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B03BF" w14:textId="77777777" w:rsidR="003D4CBA" w:rsidRPr="003D4CBA" w:rsidRDefault="003D4CBA" w:rsidP="003D4CBA">
      <w:pPr>
        <w:spacing w:after="0" w:line="240" w:lineRule="auto"/>
        <w:outlineLvl w:val="0"/>
        <w:rPr>
          <w:rFonts w:ascii="Times New Roman" w:eastAsia="Times New Roman" w:hAnsi="Times New Roman" w:cs="Times New Roman"/>
          <w:b/>
          <w:bCs/>
          <w:kern w:val="36"/>
          <w:sz w:val="48"/>
          <w:szCs w:val="48"/>
          <w:lang w:eastAsia="nb-NO"/>
        </w:rPr>
      </w:pPr>
      <w:r w:rsidRPr="003D4CBA">
        <w:rPr>
          <w:rFonts w:ascii="Times New Roman" w:eastAsia="Times New Roman" w:hAnsi="Times New Roman" w:cs="Times New Roman"/>
          <w:b/>
          <w:bCs/>
          <w:kern w:val="36"/>
          <w:sz w:val="48"/>
          <w:szCs w:val="48"/>
          <w:lang w:eastAsia="nb-NO"/>
        </w:rPr>
        <w:t>Irene om den planlagte vindparken: – Det er viktig at folk engasjerer seg før toget har gått</w:t>
      </w:r>
    </w:p>
    <w:p w14:paraId="0BAB946D" w14:textId="603354B2"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24AFF49E" wp14:editId="58AF82A2">
            <wp:extent cx="5760720" cy="4320540"/>
            <wp:effectExtent l="0" t="0" r="0" b="381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069CB80" w14:textId="3065BDE6"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0D48155D" wp14:editId="3E49CDB7">
            <wp:extent cx="5760720" cy="4320540"/>
            <wp:effectExtent l="0" t="0" r="0" b="381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5B0C64B" w14:textId="7F39C538"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21683A99" wp14:editId="5B6CFD2E">
            <wp:extent cx="5760720" cy="4320540"/>
            <wp:effectExtent l="0" t="0" r="0" b="381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9B3E816" w14:textId="3E5CCEE7"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p>
    <w:p w14:paraId="35DB80B7" w14:textId="54C31D95"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36994096" wp14:editId="3675802D">
            <wp:extent cx="5760720" cy="4320540"/>
            <wp:effectExtent l="0" t="0" r="0" b="381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0E5B576" w14:textId="38723C9B"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304F7EC1" wp14:editId="7741F573">
            <wp:extent cx="5760720" cy="4320540"/>
            <wp:effectExtent l="0" t="0" r="0" b="381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76F468F" w14:textId="54DE267C"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74BE77CB" wp14:editId="4F7EF732">
            <wp:extent cx="5760720" cy="4320540"/>
            <wp:effectExtent l="0" t="0" r="0" b="381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2F2BBDC" w14:textId="1A58D161"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4A06A41A" wp14:editId="6E03942F">
            <wp:extent cx="5760720" cy="4320540"/>
            <wp:effectExtent l="0" t="0" r="0" b="381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51DAD95" w14:textId="67EBBB33"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7BD24EEF" wp14:editId="18ED6FEE">
            <wp:extent cx="5760720" cy="4320540"/>
            <wp:effectExtent l="0" t="0" r="0" b="381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E98EB9E" w14:textId="2023CC2A"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4E2B30B1" wp14:editId="28B418AF">
            <wp:extent cx="5760720" cy="432054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B93F8F9" w14:textId="691528A7"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69F7D888" wp14:editId="4947F880">
            <wp:extent cx="5760720" cy="4320540"/>
            <wp:effectExtent l="0" t="0" r="0" b="381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6C32380" w14:textId="2E5A482D"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643AB843" wp14:editId="4076F322">
            <wp:extent cx="5760720" cy="4320540"/>
            <wp:effectExtent l="0" t="0" r="0" b="381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6735C46F" w14:textId="263896CD"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lastRenderedPageBreak/>
        <w:drawing>
          <wp:inline distT="0" distB="0" distL="0" distR="0" wp14:anchorId="3BBBE0E5" wp14:editId="7EFC0AD5">
            <wp:extent cx="5760720" cy="4320540"/>
            <wp:effectExtent l="0" t="0" r="0" b="381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4BDB57C" w14:textId="6F7D239B" w:rsidR="003D4CBA" w:rsidRPr="003D4CBA" w:rsidRDefault="003D4CBA" w:rsidP="003D4CBA">
      <w:pPr>
        <w:shd w:val="clear" w:color="auto" w:fill="484544"/>
        <w:spacing w:after="0" w:line="24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noProof/>
          <w:color w:val="292827"/>
          <w:sz w:val="27"/>
          <w:szCs w:val="27"/>
          <w:lang w:eastAsia="nb-NO"/>
        </w:rPr>
        <w:drawing>
          <wp:inline distT="0" distB="0" distL="0" distR="0" wp14:anchorId="31AF8304" wp14:editId="272FCAA0">
            <wp:extent cx="5760720" cy="4320540"/>
            <wp:effectExtent l="0" t="0" r="0" b="381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CE823BF" w14:textId="77777777" w:rsidR="003D4CBA" w:rsidRPr="003D4CBA" w:rsidRDefault="003D4CBA" w:rsidP="003D4CBA">
      <w:pPr>
        <w:shd w:val="clear" w:color="auto" w:fill="E7E6E2"/>
        <w:spacing w:after="150" w:line="240" w:lineRule="auto"/>
        <w:rPr>
          <w:rFonts w:ascii="Open Sans" w:eastAsia="Times New Roman" w:hAnsi="Open Sans" w:cs="Open Sans"/>
          <w:b/>
          <w:bCs/>
          <w:color w:val="292827"/>
          <w:sz w:val="18"/>
          <w:szCs w:val="18"/>
          <w:lang w:eastAsia="nb-NO"/>
        </w:rPr>
      </w:pPr>
      <w:r w:rsidRPr="003D4CBA">
        <w:rPr>
          <w:rFonts w:ascii="Open Sans" w:eastAsia="Times New Roman" w:hAnsi="Open Sans" w:cs="Open Sans"/>
          <w:b/>
          <w:bCs/>
          <w:color w:val="292827"/>
          <w:sz w:val="18"/>
          <w:szCs w:val="18"/>
          <w:lang w:eastAsia="nb-NO"/>
        </w:rPr>
        <w:t>3 / 12</w:t>
      </w:r>
    </w:p>
    <w:p w14:paraId="00B03E17" w14:textId="77777777" w:rsidR="003D4CBA" w:rsidRPr="003D4CBA" w:rsidRDefault="003D4CBA" w:rsidP="003D4CBA">
      <w:pPr>
        <w:shd w:val="clear" w:color="auto" w:fill="E7E6E2"/>
        <w:spacing w:after="0" w:line="330" w:lineRule="atLeast"/>
        <w:rPr>
          <w:rFonts w:ascii="Open Sans" w:eastAsia="Times New Roman" w:hAnsi="Open Sans" w:cs="Open Sans"/>
          <w:color w:val="292827"/>
          <w:sz w:val="24"/>
          <w:szCs w:val="24"/>
          <w:lang w:eastAsia="nb-NO"/>
        </w:rPr>
      </w:pPr>
      <w:r w:rsidRPr="003D4CBA">
        <w:rPr>
          <w:rFonts w:ascii="Open Sans" w:eastAsia="Times New Roman" w:hAnsi="Open Sans" w:cs="Open Sans"/>
          <w:color w:val="292827"/>
          <w:sz w:val="24"/>
          <w:szCs w:val="24"/>
          <w:lang w:eastAsia="nb-NO"/>
        </w:rPr>
        <w:lastRenderedPageBreak/>
        <w:t>Martine Biong sang under arrangementet som skulle markere motstand mot vindmølleturbiner i Skagerrak</w:t>
      </w:r>
    </w:p>
    <w:p w14:paraId="044ABAD2" w14:textId="77777777" w:rsidR="003D4CBA" w:rsidRPr="003D4CBA" w:rsidRDefault="003D4CBA" w:rsidP="003D4CBA">
      <w:pPr>
        <w:shd w:val="clear" w:color="auto" w:fill="FFFFFF"/>
        <w:spacing w:after="15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w:t>
      </w:r>
      <w:proofErr w:type="spellStart"/>
      <w:r w:rsidRPr="003D4CBA">
        <w:rPr>
          <w:rFonts w:ascii="Open Sans" w:eastAsia="Times New Roman" w:hAnsi="Open Sans" w:cs="Open Sans"/>
          <w:color w:val="292827"/>
          <w:sz w:val="27"/>
          <w:szCs w:val="27"/>
          <w:lang w:eastAsia="nb-NO"/>
        </w:rPr>
        <w:fldChar w:fldCharType="begin"/>
      </w:r>
      <w:r w:rsidRPr="003D4CBA">
        <w:rPr>
          <w:rFonts w:ascii="Open Sans" w:eastAsia="Times New Roman" w:hAnsi="Open Sans" w:cs="Open Sans"/>
          <w:color w:val="292827"/>
          <w:sz w:val="27"/>
          <w:szCs w:val="27"/>
          <w:lang w:eastAsia="nb-NO"/>
        </w:rPr>
        <w:instrText xml:space="preserve"> HYPERLINK "mailto:emira.holmoy@tb.no" </w:instrText>
      </w:r>
      <w:r w:rsidRPr="003D4CBA">
        <w:rPr>
          <w:rFonts w:ascii="Open Sans" w:eastAsia="Times New Roman" w:hAnsi="Open Sans" w:cs="Open Sans"/>
          <w:color w:val="292827"/>
          <w:sz w:val="27"/>
          <w:szCs w:val="27"/>
          <w:lang w:eastAsia="nb-NO"/>
        </w:rPr>
        <w:fldChar w:fldCharType="separate"/>
      </w:r>
      <w:r w:rsidRPr="003D4CBA">
        <w:rPr>
          <w:rFonts w:ascii="Open Sans" w:eastAsia="Times New Roman" w:hAnsi="Open Sans" w:cs="Open Sans"/>
          <w:color w:val="0771D8"/>
          <w:sz w:val="27"/>
          <w:szCs w:val="27"/>
          <w:u w:val="single"/>
          <w:lang w:eastAsia="nb-NO"/>
        </w:rPr>
        <w:t>Emira</w:t>
      </w:r>
      <w:proofErr w:type="spellEnd"/>
      <w:r w:rsidRPr="003D4CBA">
        <w:rPr>
          <w:rFonts w:ascii="Open Sans" w:eastAsia="Times New Roman" w:hAnsi="Open Sans" w:cs="Open Sans"/>
          <w:color w:val="0771D8"/>
          <w:sz w:val="27"/>
          <w:szCs w:val="27"/>
          <w:u w:val="single"/>
          <w:lang w:eastAsia="nb-NO"/>
        </w:rPr>
        <w:t xml:space="preserve"> Holmøy</w:t>
      </w:r>
      <w:r w:rsidRPr="003D4CBA">
        <w:rPr>
          <w:rFonts w:ascii="Open Sans" w:eastAsia="Times New Roman" w:hAnsi="Open Sans" w:cs="Open Sans"/>
          <w:color w:val="292827"/>
          <w:sz w:val="27"/>
          <w:szCs w:val="27"/>
          <w:lang w:eastAsia="nb-NO"/>
        </w:rPr>
        <w:fldChar w:fldCharType="end"/>
      </w:r>
    </w:p>
    <w:p w14:paraId="41EDC230" w14:textId="77777777" w:rsidR="003D4CBA" w:rsidRPr="003D4CBA" w:rsidRDefault="003D4CBA" w:rsidP="003D4CBA">
      <w:pPr>
        <w:shd w:val="clear" w:color="auto" w:fill="FFFFFF"/>
        <w:spacing w:after="150" w:line="480" w:lineRule="auto"/>
        <w:jc w:val="right"/>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16.01.22 19:06</w:t>
      </w:r>
    </w:p>
    <w:p w14:paraId="593F7DBE" w14:textId="77777777" w:rsidR="003D4CBA" w:rsidRPr="003D4CBA" w:rsidRDefault="003D4CBA" w:rsidP="003D4CBA">
      <w:pPr>
        <w:shd w:val="clear" w:color="auto" w:fill="FFFFFF"/>
        <w:spacing w:after="0" w:line="48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color w:val="292827"/>
          <w:sz w:val="27"/>
          <w:szCs w:val="27"/>
          <w:lang w:eastAsia="nb-NO"/>
        </w:rPr>
        <w:t>Åpne deleknapper for artikkelen</w:t>
      </w:r>
    </w:p>
    <w:p w14:paraId="73C7B57E"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Irene Fagerli mener folk ikke må vente med å engasjere seg i spørsmålet om den gigantiske vindparken i Skagerrak.</w:t>
      </w:r>
    </w:p>
    <w:p w14:paraId="4F8A89F3" w14:textId="77777777" w:rsidR="003D4CBA" w:rsidRPr="003D4CBA" w:rsidRDefault="003D4CBA" w:rsidP="003D4CBA">
      <w:pPr>
        <w:shd w:val="clear" w:color="auto" w:fill="FFFFFF"/>
        <w:spacing w:after="0" w:line="480" w:lineRule="auto"/>
        <w:rPr>
          <w:rFonts w:ascii="Times New Roman" w:eastAsia="Times New Roman" w:hAnsi="Times New Roman" w:cs="Times New Roman"/>
          <w:color w:val="292827"/>
          <w:sz w:val="27"/>
          <w:szCs w:val="27"/>
          <w:lang w:eastAsia="nb-NO"/>
        </w:rPr>
      </w:pPr>
      <w:r w:rsidRPr="003D4CBA">
        <w:rPr>
          <w:rFonts w:ascii="Times New Roman" w:eastAsia="Times New Roman" w:hAnsi="Times New Roman" w:cs="Times New Roman"/>
          <w:color w:val="292827"/>
          <w:sz w:val="27"/>
          <w:szCs w:val="27"/>
          <w:lang w:eastAsia="nb-NO"/>
        </w:rPr>
        <w:t> </w:t>
      </w:r>
      <w:r w:rsidRPr="003D4CBA">
        <w:rPr>
          <w:rFonts w:ascii="Open Sans" w:eastAsia="Times New Roman" w:hAnsi="Open Sans" w:cs="Open Sans"/>
          <w:color w:val="686563"/>
          <w:sz w:val="27"/>
          <w:szCs w:val="27"/>
          <w:lang w:eastAsia="nb-NO"/>
        </w:rPr>
        <w:t>For abonnenter</w:t>
      </w:r>
    </w:p>
    <w:p w14:paraId="10DB0DC4"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Hun bor på Tjøme og søndag var hun en av dem som møtte opp på markering på Verdens ende mot vindkraftanlegget Vidar som planlegges 35 km sør for Verdens Ende i svensk farvann.</w:t>
      </w:r>
    </w:p>
    <w:p w14:paraId="3EABCD8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Jeg tenker at i Skagerak er det så mange økosystemer som holder på å kollapse at vi ikke trenger dette på toppen, sier Fagerli og fortsetter:</w:t>
      </w:r>
    </w:p>
    <w:p w14:paraId="5FF980A6"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Det å ha en fri horisont er også viktig. Jeg har ikke lyst til å se en skog av vindmøller. Jeg forstår at vi må ha grønt skifte, men vi må veie fordeler og ulemper, sier hun.</w:t>
      </w:r>
    </w:p>
    <w:p w14:paraId="01C945C3"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LES OGSÅ: </w:t>
      </w:r>
      <w:hyperlink r:id="rId15" w:history="1">
        <w:r w:rsidRPr="003D4CBA">
          <w:rPr>
            <w:rFonts w:ascii="Open Sans" w:eastAsia="Times New Roman" w:hAnsi="Open Sans" w:cs="Open Sans"/>
            <w:color w:val="0771D8"/>
            <w:sz w:val="27"/>
            <w:szCs w:val="27"/>
            <w:u w:val="single"/>
            <w:lang w:eastAsia="nb-NO"/>
          </w:rPr>
          <w:t>Vil sette opp verdens største vindmøller utenfor Vestfold-kysten</w:t>
        </w:r>
      </w:hyperlink>
    </w:p>
    <w:p w14:paraId="2185FB12" w14:textId="77777777" w:rsidR="003D4CBA" w:rsidRPr="003D4CBA" w:rsidRDefault="003D4CBA" w:rsidP="003D4CBA">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3D4CBA">
        <w:rPr>
          <w:rFonts w:ascii="Arial" w:eastAsia="Times New Roman" w:hAnsi="Arial" w:cs="Arial"/>
          <w:b/>
          <w:bCs/>
          <w:color w:val="292827"/>
          <w:sz w:val="36"/>
          <w:szCs w:val="36"/>
          <w:lang w:eastAsia="nb-NO"/>
        </w:rPr>
        <w:t>Vi jobbe for å stanse prosjektet</w:t>
      </w:r>
    </w:p>
    <w:p w14:paraId="2BFDA1FB"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Det er vindkraftselskapet </w:t>
      </w:r>
      <w:proofErr w:type="spellStart"/>
      <w:r w:rsidRPr="003D4CBA">
        <w:rPr>
          <w:rFonts w:ascii="Open Sans" w:eastAsia="Times New Roman" w:hAnsi="Open Sans" w:cs="Open Sans"/>
          <w:color w:val="292827"/>
          <w:sz w:val="27"/>
          <w:szCs w:val="27"/>
          <w:lang w:eastAsia="nb-NO"/>
        </w:rPr>
        <w:t>Zephyr</w:t>
      </w:r>
      <w:proofErr w:type="spellEnd"/>
      <w:r w:rsidRPr="003D4CBA">
        <w:rPr>
          <w:rFonts w:ascii="Open Sans" w:eastAsia="Times New Roman" w:hAnsi="Open Sans" w:cs="Open Sans"/>
          <w:color w:val="292827"/>
          <w:sz w:val="27"/>
          <w:szCs w:val="27"/>
          <w:lang w:eastAsia="nb-NO"/>
        </w:rPr>
        <w:t xml:space="preserve"> som står bak planene, som innebærer å reise mellom 66 til 91 vindturbiner med en høyde opp mot 340 meter. De vil dekke et område på 201 kvadratkilometer. Det aktuelle området i nordre Skagerrak ligger innenfor den svenske økonomiske sonen av havområdet, men helt på grensen til den norske sonen i vest.</w:t>
      </w:r>
    </w:p>
    <w:p w14:paraId="3C3BECC1"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xml:space="preserve">– Vi håper at dette blir avvist av svenske myndigheter. Hvis de sier likevel ja og det blir satt i gang en konsekvensutredning, da setter vi inn alt vi kan. Det er viktig å starte tidlig. Det hjelper ikke å begynne å protestere åtte år etter at konsesjonen ble gitt, slik vi </w:t>
      </w:r>
      <w:r w:rsidRPr="003D4CBA">
        <w:rPr>
          <w:rFonts w:ascii="Open Sans" w:eastAsia="Times New Roman" w:hAnsi="Open Sans" w:cs="Open Sans"/>
          <w:b/>
          <w:bCs/>
          <w:color w:val="292827"/>
          <w:sz w:val="27"/>
          <w:szCs w:val="27"/>
          <w:lang w:eastAsia="nb-NO"/>
        </w:rPr>
        <w:lastRenderedPageBreak/>
        <w:t>har sett andre steder. Vi må stanse dette før konsesjon skal eventuelt gis, sier Christina Fjeldavli i organisasjonen La Naturen Leve.</w:t>
      </w:r>
    </w:p>
    <w:p w14:paraId="61F68865"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De står bak </w:t>
      </w:r>
      <w:proofErr w:type="gramStart"/>
      <w:r w:rsidRPr="003D4CBA">
        <w:rPr>
          <w:rFonts w:ascii="Open Sans" w:eastAsia="Times New Roman" w:hAnsi="Open Sans" w:cs="Open Sans"/>
          <w:color w:val="292827"/>
          <w:sz w:val="27"/>
          <w:szCs w:val="27"/>
          <w:lang w:eastAsia="nb-NO"/>
        </w:rPr>
        <w:t>søndagens arrangementet</w:t>
      </w:r>
      <w:proofErr w:type="gramEnd"/>
      <w:r w:rsidRPr="003D4CBA">
        <w:rPr>
          <w:rFonts w:ascii="Open Sans" w:eastAsia="Times New Roman" w:hAnsi="Open Sans" w:cs="Open Sans"/>
          <w:color w:val="292827"/>
          <w:sz w:val="27"/>
          <w:szCs w:val="27"/>
          <w:lang w:eastAsia="nb-NO"/>
        </w:rPr>
        <w:t>, sammen med Ida Kristiansen Balle og flere.</w:t>
      </w:r>
    </w:p>
    <w:p w14:paraId="49DB7431" w14:textId="34E151D9"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noProof/>
          <w:color w:val="292827"/>
          <w:sz w:val="27"/>
          <w:szCs w:val="27"/>
          <w:lang w:eastAsia="nb-NO"/>
        </w:rPr>
        <w:drawing>
          <wp:inline distT="0" distB="0" distL="0" distR="0" wp14:anchorId="3541F16B" wp14:editId="6552CF23">
            <wp:extent cx="5760720" cy="4320540"/>
            <wp:effectExtent l="0" t="0" r="0" b="381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03054C0E"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Flere kom med plakater for å vise motstand mot vindkraftprosjektet. Foto: </w:t>
      </w:r>
      <w:proofErr w:type="spellStart"/>
      <w:r w:rsidRPr="003D4CBA">
        <w:rPr>
          <w:rFonts w:ascii="Open Sans" w:eastAsia="Times New Roman" w:hAnsi="Open Sans" w:cs="Open Sans"/>
          <w:color w:val="292827"/>
          <w:sz w:val="27"/>
          <w:szCs w:val="27"/>
          <w:lang w:eastAsia="nb-NO"/>
        </w:rPr>
        <w:t>Emira</w:t>
      </w:r>
      <w:proofErr w:type="spellEnd"/>
      <w:r w:rsidRPr="003D4CBA">
        <w:rPr>
          <w:rFonts w:ascii="Open Sans" w:eastAsia="Times New Roman" w:hAnsi="Open Sans" w:cs="Open Sans"/>
          <w:color w:val="292827"/>
          <w:sz w:val="27"/>
          <w:szCs w:val="27"/>
          <w:lang w:eastAsia="nb-NO"/>
        </w:rPr>
        <w:t xml:space="preserve"> Holmøy</w:t>
      </w:r>
    </w:p>
    <w:p w14:paraId="7D4356CD"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LES OGSÅ: </w:t>
      </w:r>
      <w:hyperlink r:id="rId17" w:history="1">
        <w:r w:rsidRPr="003D4CBA">
          <w:rPr>
            <w:rFonts w:ascii="Open Sans" w:eastAsia="Times New Roman" w:hAnsi="Open Sans" w:cs="Open Sans"/>
            <w:color w:val="0771D8"/>
            <w:sz w:val="27"/>
            <w:szCs w:val="27"/>
            <w:u w:val="single"/>
            <w:lang w:eastAsia="nb-NO"/>
          </w:rPr>
          <w:t>Frykter for denne utsikten: – Som en by midt utpå sjøen</w:t>
        </w:r>
      </w:hyperlink>
    </w:p>
    <w:p w14:paraId="1B65ECA4" w14:textId="77777777" w:rsidR="003D4CBA" w:rsidRPr="003D4CBA" w:rsidRDefault="003D4CBA" w:rsidP="003D4CBA">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3D4CBA">
        <w:rPr>
          <w:rFonts w:ascii="Arial" w:eastAsia="Times New Roman" w:hAnsi="Arial" w:cs="Arial"/>
          <w:b/>
          <w:bCs/>
          <w:color w:val="292827"/>
          <w:sz w:val="36"/>
          <w:szCs w:val="36"/>
          <w:lang w:eastAsia="nb-NO"/>
        </w:rPr>
        <w:t>Bekymret for fuglelivet</w:t>
      </w:r>
    </w:p>
    <w:p w14:paraId="303404DA"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Det er flere grunner til at den planlagte vindturbinparken vekker motstand. Norges Miljøvernforbund advarer mot vindkraftprosjektet Vidar fordi de er bekymret for ødeleggelsen av naturen både under og over vannet.</w:t>
      </w:r>
    </w:p>
    <w:p w14:paraId="56AAFEA7"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Det er først og fremst konsekvensene for fuglelivet mange bekymrer seg over.</w:t>
      </w:r>
    </w:p>
    <w:p w14:paraId="78F8363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lastRenderedPageBreak/>
        <w:t>– Oslofjorden er et knutepunkt for millioner av fugler som trekker ut av landet. Fuglene kommer til å søke mot å lande på disse vindturbinene for å hvile. Det blir som å lande på en miksmaster, sa ornitolog Per Espen Fjeld.</w:t>
      </w:r>
    </w:p>
    <w:p w14:paraId="6545BFB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proofErr w:type="spellStart"/>
      <w:r w:rsidRPr="003D4CBA">
        <w:rPr>
          <w:rFonts w:ascii="Open Sans" w:eastAsia="Times New Roman" w:hAnsi="Open Sans" w:cs="Open Sans"/>
          <w:color w:val="292827"/>
          <w:sz w:val="27"/>
          <w:szCs w:val="27"/>
          <w:lang w:eastAsia="nb-NO"/>
        </w:rPr>
        <w:t>Magdahl</w:t>
      </w:r>
      <w:proofErr w:type="spellEnd"/>
      <w:r w:rsidRPr="003D4CBA">
        <w:rPr>
          <w:rFonts w:ascii="Open Sans" w:eastAsia="Times New Roman" w:hAnsi="Open Sans" w:cs="Open Sans"/>
          <w:color w:val="292827"/>
          <w:sz w:val="27"/>
          <w:szCs w:val="27"/>
          <w:lang w:eastAsia="nb-NO"/>
        </w:rPr>
        <w:t xml:space="preserve"> pekte på at vi opplever ikke bare en klimakrise, men også naturkrise. Ragnar Syvertsen fra organisasjon </w:t>
      </w:r>
      <w:proofErr w:type="spellStart"/>
      <w:r w:rsidRPr="003D4CBA">
        <w:rPr>
          <w:rFonts w:ascii="Open Sans" w:eastAsia="Times New Roman" w:hAnsi="Open Sans" w:cs="Open Sans"/>
          <w:color w:val="292827"/>
          <w:sz w:val="27"/>
          <w:szCs w:val="27"/>
          <w:lang w:eastAsia="nb-NO"/>
        </w:rPr>
        <w:t>BirdLife</w:t>
      </w:r>
      <w:proofErr w:type="spellEnd"/>
      <w:r w:rsidRPr="003D4CBA">
        <w:rPr>
          <w:rFonts w:ascii="Open Sans" w:eastAsia="Times New Roman" w:hAnsi="Open Sans" w:cs="Open Sans"/>
          <w:color w:val="292827"/>
          <w:sz w:val="27"/>
          <w:szCs w:val="27"/>
          <w:lang w:eastAsia="nb-NO"/>
        </w:rPr>
        <w:t xml:space="preserve"> Vestfold fortalte om hvordan han for 60 år siden satt på et svaberg på Verdens Ende og fisket torsk, sei og lyr.</w:t>
      </w:r>
    </w:p>
    <w:p w14:paraId="3FD99FFC"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Det er nå historie. Jeg vil ikke det skal skje det samme med fuglene, sa Syvertsen.</w:t>
      </w:r>
    </w:p>
    <w:p w14:paraId="1ADB56B9"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Det kan hende at mange fuglearter vi tar for gitt i dag, forsvinner, sier Fjeldavli.</w:t>
      </w:r>
    </w:p>
    <w:p w14:paraId="6B9AB851" w14:textId="56B1404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noProof/>
          <w:color w:val="292827"/>
          <w:sz w:val="27"/>
          <w:szCs w:val="27"/>
          <w:lang w:eastAsia="nb-NO"/>
        </w:rPr>
        <w:drawing>
          <wp:inline distT="0" distB="0" distL="0" distR="0" wp14:anchorId="3DD75BDB" wp14:editId="0EA12265">
            <wp:extent cx="5760720" cy="4320540"/>
            <wp:effectExtent l="0" t="0" r="0" b="381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299DF5B6"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Ida Kristiansen Balle (til venstre) og Christina Fjeldavli i organisasjonen La Naturen Leve. De står bak </w:t>
      </w:r>
      <w:proofErr w:type="gramStart"/>
      <w:r w:rsidRPr="003D4CBA">
        <w:rPr>
          <w:rFonts w:ascii="Open Sans" w:eastAsia="Times New Roman" w:hAnsi="Open Sans" w:cs="Open Sans"/>
          <w:color w:val="292827"/>
          <w:sz w:val="27"/>
          <w:szCs w:val="27"/>
          <w:lang w:eastAsia="nb-NO"/>
        </w:rPr>
        <w:t>søndagens arrangementet</w:t>
      </w:r>
      <w:proofErr w:type="gramEnd"/>
      <w:r w:rsidRPr="003D4CBA">
        <w:rPr>
          <w:rFonts w:ascii="Open Sans" w:eastAsia="Times New Roman" w:hAnsi="Open Sans" w:cs="Open Sans"/>
          <w:color w:val="292827"/>
          <w:sz w:val="27"/>
          <w:szCs w:val="27"/>
          <w:lang w:eastAsia="nb-NO"/>
        </w:rPr>
        <w:t xml:space="preserve">, sammen med flere. Foto: </w:t>
      </w:r>
      <w:proofErr w:type="spellStart"/>
      <w:r w:rsidRPr="003D4CBA">
        <w:rPr>
          <w:rFonts w:ascii="Open Sans" w:eastAsia="Times New Roman" w:hAnsi="Open Sans" w:cs="Open Sans"/>
          <w:color w:val="292827"/>
          <w:sz w:val="27"/>
          <w:szCs w:val="27"/>
          <w:lang w:eastAsia="nb-NO"/>
        </w:rPr>
        <w:t>Emira</w:t>
      </w:r>
      <w:proofErr w:type="spellEnd"/>
      <w:r w:rsidRPr="003D4CBA">
        <w:rPr>
          <w:rFonts w:ascii="Open Sans" w:eastAsia="Times New Roman" w:hAnsi="Open Sans" w:cs="Open Sans"/>
          <w:color w:val="292827"/>
          <w:sz w:val="27"/>
          <w:szCs w:val="27"/>
          <w:lang w:eastAsia="nb-NO"/>
        </w:rPr>
        <w:t xml:space="preserve"> Holmøy</w:t>
      </w:r>
    </w:p>
    <w:p w14:paraId="2BE80B61" w14:textId="77777777" w:rsidR="003D4CBA" w:rsidRPr="003D4CBA" w:rsidRDefault="003D4CBA" w:rsidP="003D4CBA">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3D4CBA">
        <w:rPr>
          <w:rFonts w:ascii="Arial" w:eastAsia="Times New Roman" w:hAnsi="Arial" w:cs="Arial"/>
          <w:b/>
          <w:bCs/>
          <w:color w:val="292827"/>
          <w:sz w:val="36"/>
          <w:szCs w:val="36"/>
          <w:lang w:eastAsia="nb-NO"/>
        </w:rPr>
        <w:lastRenderedPageBreak/>
        <w:t>Oppfordrer til engasjement</w:t>
      </w:r>
    </w:p>
    <w:p w14:paraId="00094DE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En av dem som har holdt appell var Jørn </w:t>
      </w:r>
      <w:proofErr w:type="spellStart"/>
      <w:r w:rsidRPr="003D4CBA">
        <w:rPr>
          <w:rFonts w:ascii="Open Sans" w:eastAsia="Times New Roman" w:hAnsi="Open Sans" w:cs="Open Sans"/>
          <w:color w:val="292827"/>
          <w:sz w:val="27"/>
          <w:szCs w:val="27"/>
          <w:lang w:eastAsia="nb-NO"/>
        </w:rPr>
        <w:t>Magdahl</w:t>
      </w:r>
      <w:proofErr w:type="spellEnd"/>
      <w:r w:rsidRPr="003D4CBA">
        <w:rPr>
          <w:rFonts w:ascii="Open Sans" w:eastAsia="Times New Roman" w:hAnsi="Open Sans" w:cs="Open Sans"/>
          <w:color w:val="292827"/>
          <w:sz w:val="27"/>
          <w:szCs w:val="27"/>
          <w:lang w:eastAsia="nb-NO"/>
        </w:rPr>
        <w:t xml:space="preserve"> (Rødt). Han pekte på at det er et norsk selskap som står bak gigantprosjektet og at de har møtt mye motstand i Norge allerede. Nå prøver de seg i Sverige. Bak </w:t>
      </w:r>
      <w:proofErr w:type="spellStart"/>
      <w:r w:rsidRPr="003D4CBA">
        <w:rPr>
          <w:rFonts w:ascii="Open Sans" w:eastAsia="Times New Roman" w:hAnsi="Open Sans" w:cs="Open Sans"/>
          <w:color w:val="292827"/>
          <w:sz w:val="27"/>
          <w:szCs w:val="27"/>
          <w:lang w:eastAsia="nb-NO"/>
        </w:rPr>
        <w:t>Zephyr</w:t>
      </w:r>
      <w:proofErr w:type="spellEnd"/>
      <w:r w:rsidRPr="003D4CBA">
        <w:rPr>
          <w:rFonts w:ascii="Open Sans" w:eastAsia="Times New Roman" w:hAnsi="Open Sans" w:cs="Open Sans"/>
          <w:color w:val="292827"/>
          <w:sz w:val="27"/>
          <w:szCs w:val="27"/>
          <w:lang w:eastAsia="nb-NO"/>
        </w:rPr>
        <w:t xml:space="preserve"> står energiprodusentene Vardar AS, Østfold Energi AS og Glitre Energi. Disse selskapene er 100 prosent offentlig eid, med eiere som Viken fylkeskommune og kommuner i Viken.</w:t>
      </w:r>
    </w:p>
    <w:p w14:paraId="7FFF2DB9"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xml:space="preserve">– Flere sier at dette er på svensk side og det ikke angår oss. Dette angår absolutt norske interesser. Færder kommune har endelig satt dette på dagsorden og vi må sette oss inn hva dette dreier seg om, sa </w:t>
      </w:r>
      <w:proofErr w:type="spellStart"/>
      <w:r w:rsidRPr="003D4CBA">
        <w:rPr>
          <w:rFonts w:ascii="Open Sans" w:eastAsia="Times New Roman" w:hAnsi="Open Sans" w:cs="Open Sans"/>
          <w:b/>
          <w:bCs/>
          <w:color w:val="292827"/>
          <w:sz w:val="27"/>
          <w:szCs w:val="27"/>
          <w:lang w:eastAsia="nb-NO"/>
        </w:rPr>
        <w:t>Magdahl</w:t>
      </w:r>
      <w:proofErr w:type="spellEnd"/>
      <w:r w:rsidRPr="003D4CBA">
        <w:rPr>
          <w:rFonts w:ascii="Open Sans" w:eastAsia="Times New Roman" w:hAnsi="Open Sans" w:cs="Open Sans"/>
          <w:b/>
          <w:bCs/>
          <w:color w:val="292827"/>
          <w:sz w:val="27"/>
          <w:szCs w:val="27"/>
          <w:lang w:eastAsia="nb-NO"/>
        </w:rPr>
        <w:t>, som tidligere har kritisert den korte høringsfristen – som nå er forlenget til 4. februar.</w:t>
      </w:r>
    </w:p>
    <w:p w14:paraId="7B8A0DF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Høringsuttalelsene skal sendes til Miljødirektoratet.</w:t>
      </w:r>
    </w:p>
    <w:p w14:paraId="7A478D3B"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Fjeldavli har oppfordret folk til å sende et høringssvar.</w:t>
      </w:r>
    </w:p>
    <w:p w14:paraId="2602070C"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Du trenger ikke være ekspert for å gjøre det, sier hun.</w:t>
      </w:r>
    </w:p>
    <w:p w14:paraId="53AE36B8" w14:textId="7D632C5F"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noProof/>
          <w:color w:val="292827"/>
          <w:sz w:val="27"/>
          <w:szCs w:val="27"/>
          <w:lang w:eastAsia="nb-NO"/>
        </w:rPr>
        <w:lastRenderedPageBreak/>
        <w:drawing>
          <wp:inline distT="0" distB="0" distL="0" distR="0" wp14:anchorId="09EBAD10" wp14:editId="61AB22CE">
            <wp:extent cx="5760720" cy="432054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D7619BE"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Flere møtte opp på Verdens Ende for å markere motstand mot vindkraftprosjektet Vidar. Foto: </w:t>
      </w:r>
      <w:proofErr w:type="spellStart"/>
      <w:r w:rsidRPr="003D4CBA">
        <w:rPr>
          <w:rFonts w:ascii="Open Sans" w:eastAsia="Times New Roman" w:hAnsi="Open Sans" w:cs="Open Sans"/>
          <w:color w:val="292827"/>
          <w:sz w:val="27"/>
          <w:szCs w:val="27"/>
          <w:lang w:eastAsia="nb-NO"/>
        </w:rPr>
        <w:t>Emira</w:t>
      </w:r>
      <w:proofErr w:type="spellEnd"/>
      <w:r w:rsidRPr="003D4CBA">
        <w:rPr>
          <w:rFonts w:ascii="Open Sans" w:eastAsia="Times New Roman" w:hAnsi="Open Sans" w:cs="Open Sans"/>
          <w:color w:val="292827"/>
          <w:sz w:val="27"/>
          <w:szCs w:val="27"/>
          <w:lang w:eastAsia="nb-NO"/>
        </w:rPr>
        <w:t xml:space="preserve"> Holmøy</w:t>
      </w:r>
    </w:p>
    <w:p w14:paraId="16C67341"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p>
    <w:p w14:paraId="5640474C" w14:textId="77777777" w:rsidR="003D4CBA" w:rsidRPr="003D4CBA" w:rsidRDefault="003D4CBA" w:rsidP="003D4CBA">
      <w:pPr>
        <w:shd w:val="clear" w:color="auto" w:fill="FFFFFF"/>
        <w:spacing w:after="0"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LES OGSÅ: </w:t>
      </w:r>
      <w:hyperlink r:id="rId20" w:history="1">
        <w:r w:rsidRPr="003D4CBA">
          <w:rPr>
            <w:rFonts w:ascii="Open Sans" w:eastAsia="Times New Roman" w:hAnsi="Open Sans" w:cs="Open Sans"/>
            <w:color w:val="0771D8"/>
            <w:sz w:val="27"/>
            <w:szCs w:val="27"/>
            <w:u w:val="single"/>
            <w:lang w:eastAsia="nb-NO"/>
          </w:rPr>
          <w:t>Vi har miljøproblemer. Det største er fysisk ødeleggelse av typen «Vidar vindpark».</w:t>
        </w:r>
      </w:hyperlink>
    </w:p>
    <w:p w14:paraId="7AFC21C5" w14:textId="77777777" w:rsidR="003D4CBA" w:rsidRPr="003D4CBA" w:rsidRDefault="003D4CBA" w:rsidP="003D4CBA">
      <w:pPr>
        <w:shd w:val="clear" w:color="auto" w:fill="FFFFFF"/>
        <w:spacing w:before="100" w:beforeAutospacing="1" w:after="225" w:line="240" w:lineRule="auto"/>
        <w:outlineLvl w:val="1"/>
        <w:rPr>
          <w:rFonts w:ascii="Arial" w:eastAsia="Times New Roman" w:hAnsi="Arial" w:cs="Arial"/>
          <w:b/>
          <w:bCs/>
          <w:color w:val="292827"/>
          <w:sz w:val="36"/>
          <w:szCs w:val="36"/>
          <w:lang w:eastAsia="nb-NO"/>
        </w:rPr>
      </w:pPr>
      <w:r w:rsidRPr="003D4CBA">
        <w:rPr>
          <w:rFonts w:ascii="Arial" w:eastAsia="Times New Roman" w:hAnsi="Arial" w:cs="Arial"/>
          <w:b/>
          <w:bCs/>
          <w:color w:val="292827"/>
          <w:sz w:val="36"/>
          <w:szCs w:val="36"/>
          <w:lang w:eastAsia="nb-NO"/>
        </w:rPr>
        <w:t>– Vi må være villige til å slåss</w:t>
      </w:r>
    </w:p>
    <w:p w14:paraId="35A889BD"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proofErr w:type="spellStart"/>
      <w:r w:rsidRPr="003D4CBA">
        <w:rPr>
          <w:rFonts w:ascii="Open Sans" w:eastAsia="Times New Roman" w:hAnsi="Open Sans" w:cs="Open Sans"/>
          <w:color w:val="292827"/>
          <w:sz w:val="27"/>
          <w:szCs w:val="27"/>
          <w:lang w:eastAsia="nb-NO"/>
        </w:rPr>
        <w:t>Magdahl</w:t>
      </w:r>
      <w:proofErr w:type="spellEnd"/>
      <w:r w:rsidRPr="003D4CBA">
        <w:rPr>
          <w:rFonts w:ascii="Open Sans" w:eastAsia="Times New Roman" w:hAnsi="Open Sans" w:cs="Open Sans"/>
          <w:color w:val="292827"/>
          <w:sz w:val="27"/>
          <w:szCs w:val="27"/>
          <w:lang w:eastAsia="nb-NO"/>
        </w:rPr>
        <w:t xml:space="preserve"> mener at fuglelivet kommer til å bli den viktigste saken i kampen mot vindturbinparken, selv om mange er også opptatt av lysforurensning og det visuell.</w:t>
      </w:r>
    </w:p>
    <w:p w14:paraId="1DB8E537"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Dette er en veldig viktig sak. Denne vakre utsikten står i fare for å bli ødelagt av et hav vindturbiner som skal blinke hele natten, sa</w:t>
      </w:r>
      <w:r w:rsidRPr="003D4CBA">
        <w:rPr>
          <w:rFonts w:ascii="Open Sans" w:eastAsia="Times New Roman" w:hAnsi="Open Sans" w:cs="Open Sans"/>
          <w:color w:val="292827"/>
          <w:sz w:val="27"/>
          <w:szCs w:val="27"/>
          <w:lang w:eastAsia="nb-NO"/>
        </w:rPr>
        <w:t> </w:t>
      </w:r>
      <w:r w:rsidRPr="003D4CBA">
        <w:rPr>
          <w:rFonts w:ascii="Open Sans" w:eastAsia="Times New Roman" w:hAnsi="Open Sans" w:cs="Open Sans"/>
          <w:b/>
          <w:bCs/>
          <w:color w:val="292827"/>
          <w:sz w:val="27"/>
          <w:szCs w:val="27"/>
          <w:lang w:eastAsia="nb-NO"/>
        </w:rPr>
        <w:t>medarrangør Ida Kristiansen Balle.</w:t>
      </w:r>
    </w:p>
    <w:p w14:paraId="593E2261"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 xml:space="preserve">Vindkraftselskapet </w:t>
      </w:r>
      <w:proofErr w:type="spellStart"/>
      <w:r w:rsidRPr="003D4CBA">
        <w:rPr>
          <w:rFonts w:ascii="Open Sans" w:eastAsia="Times New Roman" w:hAnsi="Open Sans" w:cs="Open Sans"/>
          <w:color w:val="292827"/>
          <w:sz w:val="27"/>
          <w:szCs w:val="27"/>
          <w:lang w:eastAsia="nb-NO"/>
        </w:rPr>
        <w:t>Zephyr</w:t>
      </w:r>
      <w:proofErr w:type="spellEnd"/>
      <w:r w:rsidRPr="003D4CBA">
        <w:rPr>
          <w:rFonts w:ascii="Open Sans" w:eastAsia="Times New Roman" w:hAnsi="Open Sans" w:cs="Open Sans"/>
          <w:color w:val="292827"/>
          <w:sz w:val="27"/>
          <w:szCs w:val="27"/>
          <w:lang w:eastAsia="nb-NO"/>
        </w:rPr>
        <w:t xml:space="preserve"> sa tidligere at det kan ta ti år før anlegget blir eventuelt bygges.</w:t>
      </w:r>
    </w:p>
    <w:p w14:paraId="3FB9D44E"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lastRenderedPageBreak/>
        <w:t xml:space="preserve">– Vi må være villige til å slåss i ti år, sa </w:t>
      </w:r>
      <w:proofErr w:type="spellStart"/>
      <w:r w:rsidRPr="003D4CBA">
        <w:rPr>
          <w:rFonts w:ascii="Open Sans" w:eastAsia="Times New Roman" w:hAnsi="Open Sans" w:cs="Open Sans"/>
          <w:b/>
          <w:bCs/>
          <w:color w:val="292827"/>
          <w:sz w:val="27"/>
          <w:szCs w:val="27"/>
          <w:lang w:eastAsia="nb-NO"/>
        </w:rPr>
        <w:t>Magdahl</w:t>
      </w:r>
      <w:proofErr w:type="spellEnd"/>
      <w:r w:rsidRPr="003D4CBA">
        <w:rPr>
          <w:rFonts w:ascii="Open Sans" w:eastAsia="Times New Roman" w:hAnsi="Open Sans" w:cs="Open Sans"/>
          <w:b/>
          <w:bCs/>
          <w:color w:val="292827"/>
          <w:sz w:val="27"/>
          <w:szCs w:val="27"/>
          <w:lang w:eastAsia="nb-NO"/>
        </w:rPr>
        <w:t>.</w:t>
      </w:r>
    </w:p>
    <w:p w14:paraId="571291D8"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color w:val="292827"/>
          <w:sz w:val="27"/>
          <w:szCs w:val="27"/>
          <w:lang w:eastAsia="nb-NO"/>
        </w:rPr>
        <w:t>Tjøme-innbygger Irene Fagerli håper på en demokratisk og ryddig prosess.</w:t>
      </w:r>
    </w:p>
    <w:p w14:paraId="7E71FFAE" w14:textId="77777777" w:rsidR="003D4CBA" w:rsidRPr="003D4CBA" w:rsidRDefault="003D4CBA" w:rsidP="003D4CBA">
      <w:pPr>
        <w:shd w:val="clear" w:color="auto" w:fill="FFFFFF"/>
        <w:spacing w:after="375" w:line="240" w:lineRule="auto"/>
        <w:rPr>
          <w:rFonts w:ascii="Open Sans" w:eastAsia="Times New Roman" w:hAnsi="Open Sans" w:cs="Open Sans"/>
          <w:color w:val="292827"/>
          <w:sz w:val="27"/>
          <w:szCs w:val="27"/>
          <w:lang w:eastAsia="nb-NO"/>
        </w:rPr>
      </w:pPr>
      <w:r w:rsidRPr="003D4CBA">
        <w:rPr>
          <w:rFonts w:ascii="Open Sans" w:eastAsia="Times New Roman" w:hAnsi="Open Sans" w:cs="Open Sans"/>
          <w:b/>
          <w:bCs/>
          <w:color w:val="292827"/>
          <w:sz w:val="27"/>
          <w:szCs w:val="27"/>
          <w:lang w:eastAsia="nb-NO"/>
        </w:rPr>
        <w:t>– Det må ikke blir overkjøring ovenfra. Folk som har meninger, enten for eller imot, bør engasjere seg før toget har gått.</w:t>
      </w:r>
    </w:p>
    <w:p w14:paraId="185067DE" w14:textId="77777777" w:rsidR="001A5C2F" w:rsidRDefault="0055648B"/>
    <w:sectPr w:rsidR="001A5C2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CBA"/>
    <w:rsid w:val="00170963"/>
    <w:rsid w:val="003D4CBA"/>
    <w:rsid w:val="00943903"/>
    <w:rsid w:val="00A33988"/>
    <w:rsid w:val="00EE44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338F20"/>
  <w15:chartTrackingRefBased/>
  <w15:docId w15:val="{5F0AE0DF-6674-4577-A665-75F316C37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3D4CB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b-NO"/>
    </w:rPr>
  </w:style>
  <w:style w:type="paragraph" w:styleId="Overskrift2">
    <w:name w:val="heading 2"/>
    <w:basedOn w:val="Normal"/>
    <w:link w:val="Overskrift2Tegn"/>
    <w:uiPriority w:val="9"/>
    <w:qFormat/>
    <w:rsid w:val="003D4CBA"/>
    <w:pPr>
      <w:spacing w:before="100" w:beforeAutospacing="1" w:after="100" w:afterAutospacing="1" w:line="240" w:lineRule="auto"/>
      <w:outlineLvl w:val="1"/>
    </w:pPr>
    <w:rPr>
      <w:rFonts w:ascii="Times New Roman" w:eastAsia="Times New Roman" w:hAnsi="Times New Roman" w:cs="Times New Roman"/>
      <w:b/>
      <w:bCs/>
      <w:sz w:val="36"/>
      <w:szCs w:val="36"/>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3D4CBA"/>
    <w:rPr>
      <w:rFonts w:ascii="Times New Roman" w:eastAsia="Times New Roman" w:hAnsi="Times New Roman" w:cs="Times New Roman"/>
      <w:b/>
      <w:bCs/>
      <w:kern w:val="36"/>
      <w:sz w:val="48"/>
      <w:szCs w:val="48"/>
      <w:lang w:eastAsia="nb-NO"/>
    </w:rPr>
  </w:style>
  <w:style w:type="character" w:customStyle="1" w:styleId="Overskrift2Tegn">
    <w:name w:val="Overskrift 2 Tegn"/>
    <w:basedOn w:val="Standardskriftforavsnitt"/>
    <w:link w:val="Overskrift2"/>
    <w:uiPriority w:val="9"/>
    <w:rsid w:val="003D4CBA"/>
    <w:rPr>
      <w:rFonts w:ascii="Times New Roman" w:eastAsia="Times New Roman" w:hAnsi="Times New Roman" w:cs="Times New Roman"/>
      <w:b/>
      <w:bCs/>
      <w:sz w:val="36"/>
      <w:szCs w:val="36"/>
      <w:lang w:eastAsia="nb-NO"/>
    </w:rPr>
  </w:style>
  <w:style w:type="character" w:customStyle="1" w:styleId="swiper-pagination-current">
    <w:name w:val="swiper-pagination-current"/>
    <w:basedOn w:val="Standardskriftforavsnitt"/>
    <w:rsid w:val="003D4CBA"/>
  </w:style>
  <w:style w:type="character" w:customStyle="1" w:styleId="swiper-pagination-total">
    <w:name w:val="swiper-pagination-total"/>
    <w:basedOn w:val="Standardskriftforavsnitt"/>
    <w:rsid w:val="003D4CBA"/>
  </w:style>
  <w:style w:type="character" w:customStyle="1" w:styleId="swiper-caption-text">
    <w:name w:val="swiper-caption-text"/>
    <w:basedOn w:val="Standardskriftforavsnitt"/>
    <w:rsid w:val="003D4CBA"/>
  </w:style>
  <w:style w:type="character" w:customStyle="1" w:styleId="author">
    <w:name w:val="author"/>
    <w:basedOn w:val="Standardskriftforavsnitt"/>
    <w:rsid w:val="003D4CBA"/>
  </w:style>
  <w:style w:type="character" w:styleId="Hyperkobling">
    <w:name w:val="Hyperlink"/>
    <w:basedOn w:val="Standardskriftforavsnitt"/>
    <w:uiPriority w:val="99"/>
    <w:semiHidden/>
    <w:unhideWhenUsed/>
    <w:rsid w:val="003D4CBA"/>
    <w:rPr>
      <w:color w:val="0000FF"/>
      <w:u w:val="single"/>
    </w:rPr>
  </w:style>
  <w:style w:type="character" w:customStyle="1" w:styleId="sr-only">
    <w:name w:val="sr-only"/>
    <w:basedOn w:val="Standardskriftforavsnitt"/>
    <w:rsid w:val="003D4CBA"/>
  </w:style>
  <w:style w:type="paragraph" w:customStyle="1" w:styleId="lead-text">
    <w:name w:val="lead-text"/>
    <w:basedOn w:val="Normal"/>
    <w:rsid w:val="003D4CB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premium-text">
    <w:name w:val="premium-text"/>
    <w:basedOn w:val="Standardskriftforavsnitt"/>
    <w:rsid w:val="003D4CBA"/>
  </w:style>
  <w:style w:type="paragraph" w:styleId="NormalWeb">
    <w:name w:val="Normal (Web)"/>
    <w:basedOn w:val="Normal"/>
    <w:uiPriority w:val="99"/>
    <w:semiHidden/>
    <w:unhideWhenUsed/>
    <w:rsid w:val="003D4CBA"/>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image-photographer">
    <w:name w:val="image-photographer"/>
    <w:basedOn w:val="Standardskriftforavsnitt"/>
    <w:rsid w:val="003D4C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46292">
      <w:bodyDiv w:val="1"/>
      <w:marLeft w:val="0"/>
      <w:marRight w:val="0"/>
      <w:marTop w:val="0"/>
      <w:marBottom w:val="0"/>
      <w:divBdr>
        <w:top w:val="none" w:sz="0" w:space="0" w:color="auto"/>
        <w:left w:val="none" w:sz="0" w:space="0" w:color="auto"/>
        <w:bottom w:val="none" w:sz="0" w:space="0" w:color="auto"/>
        <w:right w:val="none" w:sz="0" w:space="0" w:color="auto"/>
      </w:divBdr>
      <w:divsChild>
        <w:div w:id="1714311817">
          <w:marLeft w:val="0"/>
          <w:marRight w:val="0"/>
          <w:marTop w:val="0"/>
          <w:marBottom w:val="0"/>
          <w:divBdr>
            <w:top w:val="none" w:sz="0" w:space="0" w:color="auto"/>
            <w:left w:val="none" w:sz="0" w:space="0" w:color="auto"/>
            <w:bottom w:val="none" w:sz="0" w:space="0" w:color="auto"/>
            <w:right w:val="none" w:sz="0" w:space="0" w:color="auto"/>
          </w:divBdr>
          <w:divsChild>
            <w:div w:id="1196503516">
              <w:marLeft w:val="0"/>
              <w:marRight w:val="0"/>
              <w:marTop w:val="0"/>
              <w:marBottom w:val="0"/>
              <w:divBdr>
                <w:top w:val="none" w:sz="0" w:space="0" w:color="auto"/>
                <w:left w:val="none" w:sz="0" w:space="0" w:color="auto"/>
                <w:bottom w:val="none" w:sz="0" w:space="0" w:color="auto"/>
                <w:right w:val="none" w:sz="0" w:space="0" w:color="auto"/>
              </w:divBdr>
              <w:divsChild>
                <w:div w:id="1064180480">
                  <w:marLeft w:val="0"/>
                  <w:marRight w:val="0"/>
                  <w:marTop w:val="0"/>
                  <w:marBottom w:val="0"/>
                  <w:divBdr>
                    <w:top w:val="none" w:sz="0" w:space="0" w:color="auto"/>
                    <w:left w:val="none" w:sz="0" w:space="0" w:color="auto"/>
                    <w:bottom w:val="none" w:sz="0" w:space="0" w:color="auto"/>
                    <w:right w:val="none" w:sz="0" w:space="0" w:color="auto"/>
                  </w:divBdr>
                  <w:divsChild>
                    <w:div w:id="489752918">
                      <w:marLeft w:val="0"/>
                      <w:marRight w:val="0"/>
                      <w:marTop w:val="0"/>
                      <w:marBottom w:val="0"/>
                      <w:divBdr>
                        <w:top w:val="none" w:sz="0" w:space="0" w:color="auto"/>
                        <w:left w:val="none" w:sz="0" w:space="0" w:color="auto"/>
                        <w:bottom w:val="none" w:sz="0" w:space="0" w:color="auto"/>
                        <w:right w:val="none" w:sz="0" w:space="0" w:color="auto"/>
                      </w:divBdr>
                      <w:divsChild>
                        <w:div w:id="404691807">
                          <w:marLeft w:val="0"/>
                          <w:marRight w:val="0"/>
                          <w:marTop w:val="0"/>
                          <w:marBottom w:val="0"/>
                          <w:divBdr>
                            <w:top w:val="none" w:sz="0" w:space="0" w:color="auto"/>
                            <w:left w:val="none" w:sz="0" w:space="0" w:color="auto"/>
                            <w:bottom w:val="none" w:sz="0" w:space="0" w:color="auto"/>
                            <w:right w:val="none" w:sz="0" w:space="0" w:color="auto"/>
                          </w:divBdr>
                          <w:divsChild>
                            <w:div w:id="1726559219">
                              <w:marLeft w:val="0"/>
                              <w:marRight w:val="0"/>
                              <w:marTop w:val="0"/>
                              <w:marBottom w:val="0"/>
                              <w:divBdr>
                                <w:top w:val="none" w:sz="0" w:space="0" w:color="auto"/>
                                <w:left w:val="none" w:sz="0" w:space="0" w:color="auto"/>
                                <w:bottom w:val="none" w:sz="0" w:space="0" w:color="auto"/>
                                <w:right w:val="none" w:sz="0" w:space="0" w:color="auto"/>
                              </w:divBdr>
                              <w:divsChild>
                                <w:div w:id="52278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3951">
                      <w:marLeft w:val="0"/>
                      <w:marRight w:val="0"/>
                      <w:marTop w:val="0"/>
                      <w:marBottom w:val="0"/>
                      <w:divBdr>
                        <w:top w:val="none" w:sz="0" w:space="0" w:color="auto"/>
                        <w:left w:val="none" w:sz="0" w:space="0" w:color="auto"/>
                        <w:bottom w:val="none" w:sz="0" w:space="0" w:color="auto"/>
                        <w:right w:val="none" w:sz="0" w:space="0" w:color="auto"/>
                      </w:divBdr>
                      <w:divsChild>
                        <w:div w:id="608664874">
                          <w:marLeft w:val="0"/>
                          <w:marRight w:val="0"/>
                          <w:marTop w:val="0"/>
                          <w:marBottom w:val="0"/>
                          <w:divBdr>
                            <w:top w:val="none" w:sz="0" w:space="0" w:color="auto"/>
                            <w:left w:val="none" w:sz="0" w:space="0" w:color="auto"/>
                            <w:bottom w:val="none" w:sz="0" w:space="0" w:color="auto"/>
                            <w:right w:val="none" w:sz="0" w:space="0" w:color="auto"/>
                          </w:divBdr>
                          <w:divsChild>
                            <w:div w:id="1551770677">
                              <w:marLeft w:val="0"/>
                              <w:marRight w:val="0"/>
                              <w:marTop w:val="0"/>
                              <w:marBottom w:val="0"/>
                              <w:divBdr>
                                <w:top w:val="none" w:sz="0" w:space="0" w:color="auto"/>
                                <w:left w:val="none" w:sz="0" w:space="0" w:color="auto"/>
                                <w:bottom w:val="none" w:sz="0" w:space="0" w:color="auto"/>
                                <w:right w:val="none" w:sz="0" w:space="0" w:color="auto"/>
                              </w:divBdr>
                              <w:divsChild>
                                <w:div w:id="107678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4357">
                      <w:marLeft w:val="0"/>
                      <w:marRight w:val="0"/>
                      <w:marTop w:val="0"/>
                      <w:marBottom w:val="0"/>
                      <w:divBdr>
                        <w:top w:val="none" w:sz="0" w:space="0" w:color="auto"/>
                        <w:left w:val="none" w:sz="0" w:space="0" w:color="auto"/>
                        <w:bottom w:val="none" w:sz="0" w:space="0" w:color="auto"/>
                        <w:right w:val="none" w:sz="0" w:space="0" w:color="auto"/>
                      </w:divBdr>
                      <w:divsChild>
                        <w:div w:id="1023241053">
                          <w:marLeft w:val="0"/>
                          <w:marRight w:val="0"/>
                          <w:marTop w:val="0"/>
                          <w:marBottom w:val="0"/>
                          <w:divBdr>
                            <w:top w:val="none" w:sz="0" w:space="0" w:color="auto"/>
                            <w:left w:val="none" w:sz="0" w:space="0" w:color="auto"/>
                            <w:bottom w:val="none" w:sz="0" w:space="0" w:color="auto"/>
                            <w:right w:val="none" w:sz="0" w:space="0" w:color="auto"/>
                          </w:divBdr>
                          <w:divsChild>
                            <w:div w:id="822307395">
                              <w:marLeft w:val="0"/>
                              <w:marRight w:val="0"/>
                              <w:marTop w:val="0"/>
                              <w:marBottom w:val="0"/>
                              <w:divBdr>
                                <w:top w:val="none" w:sz="0" w:space="0" w:color="auto"/>
                                <w:left w:val="none" w:sz="0" w:space="0" w:color="auto"/>
                                <w:bottom w:val="none" w:sz="0" w:space="0" w:color="auto"/>
                                <w:right w:val="none" w:sz="0" w:space="0" w:color="auto"/>
                              </w:divBdr>
                              <w:divsChild>
                                <w:div w:id="211990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352728">
                      <w:marLeft w:val="0"/>
                      <w:marRight w:val="0"/>
                      <w:marTop w:val="0"/>
                      <w:marBottom w:val="0"/>
                      <w:divBdr>
                        <w:top w:val="none" w:sz="0" w:space="0" w:color="auto"/>
                        <w:left w:val="none" w:sz="0" w:space="0" w:color="auto"/>
                        <w:bottom w:val="none" w:sz="0" w:space="0" w:color="auto"/>
                        <w:right w:val="none" w:sz="0" w:space="0" w:color="auto"/>
                      </w:divBdr>
                      <w:divsChild>
                        <w:div w:id="1749964397">
                          <w:marLeft w:val="0"/>
                          <w:marRight w:val="0"/>
                          <w:marTop w:val="0"/>
                          <w:marBottom w:val="0"/>
                          <w:divBdr>
                            <w:top w:val="none" w:sz="0" w:space="0" w:color="auto"/>
                            <w:left w:val="none" w:sz="0" w:space="0" w:color="auto"/>
                            <w:bottom w:val="none" w:sz="0" w:space="0" w:color="auto"/>
                            <w:right w:val="none" w:sz="0" w:space="0" w:color="auto"/>
                          </w:divBdr>
                          <w:divsChild>
                            <w:div w:id="605382696">
                              <w:marLeft w:val="0"/>
                              <w:marRight w:val="0"/>
                              <w:marTop w:val="0"/>
                              <w:marBottom w:val="0"/>
                              <w:divBdr>
                                <w:top w:val="none" w:sz="0" w:space="0" w:color="auto"/>
                                <w:left w:val="none" w:sz="0" w:space="0" w:color="auto"/>
                                <w:bottom w:val="none" w:sz="0" w:space="0" w:color="auto"/>
                                <w:right w:val="none" w:sz="0" w:space="0" w:color="auto"/>
                              </w:divBdr>
                              <w:divsChild>
                                <w:div w:id="123616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047359">
                      <w:marLeft w:val="0"/>
                      <w:marRight w:val="0"/>
                      <w:marTop w:val="0"/>
                      <w:marBottom w:val="0"/>
                      <w:divBdr>
                        <w:top w:val="none" w:sz="0" w:space="0" w:color="auto"/>
                        <w:left w:val="none" w:sz="0" w:space="0" w:color="auto"/>
                        <w:bottom w:val="none" w:sz="0" w:space="0" w:color="auto"/>
                        <w:right w:val="none" w:sz="0" w:space="0" w:color="auto"/>
                      </w:divBdr>
                      <w:divsChild>
                        <w:div w:id="1413815244">
                          <w:marLeft w:val="0"/>
                          <w:marRight w:val="0"/>
                          <w:marTop w:val="0"/>
                          <w:marBottom w:val="0"/>
                          <w:divBdr>
                            <w:top w:val="none" w:sz="0" w:space="0" w:color="auto"/>
                            <w:left w:val="none" w:sz="0" w:space="0" w:color="auto"/>
                            <w:bottom w:val="none" w:sz="0" w:space="0" w:color="auto"/>
                            <w:right w:val="none" w:sz="0" w:space="0" w:color="auto"/>
                          </w:divBdr>
                          <w:divsChild>
                            <w:div w:id="1110784246">
                              <w:marLeft w:val="0"/>
                              <w:marRight w:val="0"/>
                              <w:marTop w:val="0"/>
                              <w:marBottom w:val="0"/>
                              <w:divBdr>
                                <w:top w:val="none" w:sz="0" w:space="0" w:color="auto"/>
                                <w:left w:val="none" w:sz="0" w:space="0" w:color="auto"/>
                                <w:bottom w:val="none" w:sz="0" w:space="0" w:color="auto"/>
                                <w:right w:val="none" w:sz="0" w:space="0" w:color="auto"/>
                              </w:divBdr>
                              <w:divsChild>
                                <w:div w:id="177760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940345">
                      <w:marLeft w:val="0"/>
                      <w:marRight w:val="0"/>
                      <w:marTop w:val="0"/>
                      <w:marBottom w:val="0"/>
                      <w:divBdr>
                        <w:top w:val="none" w:sz="0" w:space="0" w:color="auto"/>
                        <w:left w:val="none" w:sz="0" w:space="0" w:color="auto"/>
                        <w:bottom w:val="none" w:sz="0" w:space="0" w:color="auto"/>
                        <w:right w:val="none" w:sz="0" w:space="0" w:color="auto"/>
                      </w:divBdr>
                      <w:divsChild>
                        <w:div w:id="106122351">
                          <w:marLeft w:val="0"/>
                          <w:marRight w:val="0"/>
                          <w:marTop w:val="0"/>
                          <w:marBottom w:val="0"/>
                          <w:divBdr>
                            <w:top w:val="none" w:sz="0" w:space="0" w:color="auto"/>
                            <w:left w:val="none" w:sz="0" w:space="0" w:color="auto"/>
                            <w:bottom w:val="none" w:sz="0" w:space="0" w:color="auto"/>
                            <w:right w:val="none" w:sz="0" w:space="0" w:color="auto"/>
                          </w:divBdr>
                          <w:divsChild>
                            <w:div w:id="1759710966">
                              <w:marLeft w:val="0"/>
                              <w:marRight w:val="0"/>
                              <w:marTop w:val="0"/>
                              <w:marBottom w:val="0"/>
                              <w:divBdr>
                                <w:top w:val="none" w:sz="0" w:space="0" w:color="auto"/>
                                <w:left w:val="none" w:sz="0" w:space="0" w:color="auto"/>
                                <w:bottom w:val="none" w:sz="0" w:space="0" w:color="auto"/>
                                <w:right w:val="none" w:sz="0" w:space="0" w:color="auto"/>
                              </w:divBdr>
                              <w:divsChild>
                                <w:div w:id="18217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365701">
                      <w:marLeft w:val="0"/>
                      <w:marRight w:val="0"/>
                      <w:marTop w:val="0"/>
                      <w:marBottom w:val="0"/>
                      <w:divBdr>
                        <w:top w:val="none" w:sz="0" w:space="0" w:color="auto"/>
                        <w:left w:val="none" w:sz="0" w:space="0" w:color="auto"/>
                        <w:bottom w:val="none" w:sz="0" w:space="0" w:color="auto"/>
                        <w:right w:val="none" w:sz="0" w:space="0" w:color="auto"/>
                      </w:divBdr>
                      <w:divsChild>
                        <w:div w:id="1967851912">
                          <w:marLeft w:val="0"/>
                          <w:marRight w:val="0"/>
                          <w:marTop w:val="0"/>
                          <w:marBottom w:val="0"/>
                          <w:divBdr>
                            <w:top w:val="none" w:sz="0" w:space="0" w:color="auto"/>
                            <w:left w:val="none" w:sz="0" w:space="0" w:color="auto"/>
                            <w:bottom w:val="none" w:sz="0" w:space="0" w:color="auto"/>
                            <w:right w:val="none" w:sz="0" w:space="0" w:color="auto"/>
                          </w:divBdr>
                          <w:divsChild>
                            <w:div w:id="1163617971">
                              <w:marLeft w:val="0"/>
                              <w:marRight w:val="0"/>
                              <w:marTop w:val="0"/>
                              <w:marBottom w:val="0"/>
                              <w:divBdr>
                                <w:top w:val="none" w:sz="0" w:space="0" w:color="auto"/>
                                <w:left w:val="none" w:sz="0" w:space="0" w:color="auto"/>
                                <w:bottom w:val="none" w:sz="0" w:space="0" w:color="auto"/>
                                <w:right w:val="none" w:sz="0" w:space="0" w:color="auto"/>
                              </w:divBdr>
                              <w:divsChild>
                                <w:div w:id="21471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997022">
                      <w:marLeft w:val="0"/>
                      <w:marRight w:val="0"/>
                      <w:marTop w:val="0"/>
                      <w:marBottom w:val="0"/>
                      <w:divBdr>
                        <w:top w:val="none" w:sz="0" w:space="0" w:color="auto"/>
                        <w:left w:val="none" w:sz="0" w:space="0" w:color="auto"/>
                        <w:bottom w:val="none" w:sz="0" w:space="0" w:color="auto"/>
                        <w:right w:val="none" w:sz="0" w:space="0" w:color="auto"/>
                      </w:divBdr>
                      <w:divsChild>
                        <w:div w:id="1507479631">
                          <w:marLeft w:val="0"/>
                          <w:marRight w:val="0"/>
                          <w:marTop w:val="0"/>
                          <w:marBottom w:val="0"/>
                          <w:divBdr>
                            <w:top w:val="none" w:sz="0" w:space="0" w:color="auto"/>
                            <w:left w:val="none" w:sz="0" w:space="0" w:color="auto"/>
                            <w:bottom w:val="none" w:sz="0" w:space="0" w:color="auto"/>
                            <w:right w:val="none" w:sz="0" w:space="0" w:color="auto"/>
                          </w:divBdr>
                          <w:divsChild>
                            <w:div w:id="1526089442">
                              <w:marLeft w:val="0"/>
                              <w:marRight w:val="0"/>
                              <w:marTop w:val="0"/>
                              <w:marBottom w:val="0"/>
                              <w:divBdr>
                                <w:top w:val="none" w:sz="0" w:space="0" w:color="auto"/>
                                <w:left w:val="none" w:sz="0" w:space="0" w:color="auto"/>
                                <w:bottom w:val="none" w:sz="0" w:space="0" w:color="auto"/>
                                <w:right w:val="none" w:sz="0" w:space="0" w:color="auto"/>
                              </w:divBdr>
                              <w:divsChild>
                                <w:div w:id="34868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572642">
                      <w:marLeft w:val="0"/>
                      <w:marRight w:val="0"/>
                      <w:marTop w:val="0"/>
                      <w:marBottom w:val="0"/>
                      <w:divBdr>
                        <w:top w:val="none" w:sz="0" w:space="0" w:color="auto"/>
                        <w:left w:val="none" w:sz="0" w:space="0" w:color="auto"/>
                        <w:bottom w:val="none" w:sz="0" w:space="0" w:color="auto"/>
                        <w:right w:val="none" w:sz="0" w:space="0" w:color="auto"/>
                      </w:divBdr>
                      <w:divsChild>
                        <w:div w:id="399403076">
                          <w:marLeft w:val="0"/>
                          <w:marRight w:val="0"/>
                          <w:marTop w:val="0"/>
                          <w:marBottom w:val="0"/>
                          <w:divBdr>
                            <w:top w:val="none" w:sz="0" w:space="0" w:color="auto"/>
                            <w:left w:val="none" w:sz="0" w:space="0" w:color="auto"/>
                            <w:bottom w:val="none" w:sz="0" w:space="0" w:color="auto"/>
                            <w:right w:val="none" w:sz="0" w:space="0" w:color="auto"/>
                          </w:divBdr>
                          <w:divsChild>
                            <w:div w:id="2056388972">
                              <w:marLeft w:val="0"/>
                              <w:marRight w:val="0"/>
                              <w:marTop w:val="0"/>
                              <w:marBottom w:val="0"/>
                              <w:divBdr>
                                <w:top w:val="none" w:sz="0" w:space="0" w:color="auto"/>
                                <w:left w:val="none" w:sz="0" w:space="0" w:color="auto"/>
                                <w:bottom w:val="none" w:sz="0" w:space="0" w:color="auto"/>
                                <w:right w:val="none" w:sz="0" w:space="0" w:color="auto"/>
                              </w:divBdr>
                              <w:divsChild>
                                <w:div w:id="4486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9237">
                      <w:marLeft w:val="0"/>
                      <w:marRight w:val="0"/>
                      <w:marTop w:val="0"/>
                      <w:marBottom w:val="0"/>
                      <w:divBdr>
                        <w:top w:val="none" w:sz="0" w:space="0" w:color="auto"/>
                        <w:left w:val="none" w:sz="0" w:space="0" w:color="auto"/>
                        <w:bottom w:val="none" w:sz="0" w:space="0" w:color="auto"/>
                        <w:right w:val="none" w:sz="0" w:space="0" w:color="auto"/>
                      </w:divBdr>
                      <w:divsChild>
                        <w:div w:id="372728992">
                          <w:marLeft w:val="0"/>
                          <w:marRight w:val="0"/>
                          <w:marTop w:val="0"/>
                          <w:marBottom w:val="0"/>
                          <w:divBdr>
                            <w:top w:val="none" w:sz="0" w:space="0" w:color="auto"/>
                            <w:left w:val="none" w:sz="0" w:space="0" w:color="auto"/>
                            <w:bottom w:val="none" w:sz="0" w:space="0" w:color="auto"/>
                            <w:right w:val="none" w:sz="0" w:space="0" w:color="auto"/>
                          </w:divBdr>
                          <w:divsChild>
                            <w:div w:id="881752310">
                              <w:marLeft w:val="0"/>
                              <w:marRight w:val="0"/>
                              <w:marTop w:val="0"/>
                              <w:marBottom w:val="0"/>
                              <w:divBdr>
                                <w:top w:val="none" w:sz="0" w:space="0" w:color="auto"/>
                                <w:left w:val="none" w:sz="0" w:space="0" w:color="auto"/>
                                <w:bottom w:val="none" w:sz="0" w:space="0" w:color="auto"/>
                                <w:right w:val="none" w:sz="0" w:space="0" w:color="auto"/>
                              </w:divBdr>
                              <w:divsChild>
                                <w:div w:id="18847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855293">
                      <w:marLeft w:val="0"/>
                      <w:marRight w:val="0"/>
                      <w:marTop w:val="0"/>
                      <w:marBottom w:val="0"/>
                      <w:divBdr>
                        <w:top w:val="none" w:sz="0" w:space="0" w:color="auto"/>
                        <w:left w:val="none" w:sz="0" w:space="0" w:color="auto"/>
                        <w:bottom w:val="none" w:sz="0" w:space="0" w:color="auto"/>
                        <w:right w:val="none" w:sz="0" w:space="0" w:color="auto"/>
                      </w:divBdr>
                      <w:divsChild>
                        <w:div w:id="417019390">
                          <w:marLeft w:val="0"/>
                          <w:marRight w:val="0"/>
                          <w:marTop w:val="0"/>
                          <w:marBottom w:val="0"/>
                          <w:divBdr>
                            <w:top w:val="none" w:sz="0" w:space="0" w:color="auto"/>
                            <w:left w:val="none" w:sz="0" w:space="0" w:color="auto"/>
                            <w:bottom w:val="none" w:sz="0" w:space="0" w:color="auto"/>
                            <w:right w:val="none" w:sz="0" w:space="0" w:color="auto"/>
                          </w:divBdr>
                          <w:divsChild>
                            <w:div w:id="1706326168">
                              <w:marLeft w:val="0"/>
                              <w:marRight w:val="0"/>
                              <w:marTop w:val="0"/>
                              <w:marBottom w:val="0"/>
                              <w:divBdr>
                                <w:top w:val="none" w:sz="0" w:space="0" w:color="auto"/>
                                <w:left w:val="none" w:sz="0" w:space="0" w:color="auto"/>
                                <w:bottom w:val="none" w:sz="0" w:space="0" w:color="auto"/>
                                <w:right w:val="none" w:sz="0" w:space="0" w:color="auto"/>
                              </w:divBdr>
                              <w:divsChild>
                                <w:div w:id="4675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56807">
                      <w:marLeft w:val="0"/>
                      <w:marRight w:val="0"/>
                      <w:marTop w:val="0"/>
                      <w:marBottom w:val="0"/>
                      <w:divBdr>
                        <w:top w:val="none" w:sz="0" w:space="0" w:color="auto"/>
                        <w:left w:val="none" w:sz="0" w:space="0" w:color="auto"/>
                        <w:bottom w:val="none" w:sz="0" w:space="0" w:color="auto"/>
                        <w:right w:val="none" w:sz="0" w:space="0" w:color="auto"/>
                      </w:divBdr>
                      <w:divsChild>
                        <w:div w:id="179468092">
                          <w:marLeft w:val="0"/>
                          <w:marRight w:val="0"/>
                          <w:marTop w:val="0"/>
                          <w:marBottom w:val="0"/>
                          <w:divBdr>
                            <w:top w:val="none" w:sz="0" w:space="0" w:color="auto"/>
                            <w:left w:val="none" w:sz="0" w:space="0" w:color="auto"/>
                            <w:bottom w:val="none" w:sz="0" w:space="0" w:color="auto"/>
                            <w:right w:val="none" w:sz="0" w:space="0" w:color="auto"/>
                          </w:divBdr>
                          <w:divsChild>
                            <w:div w:id="602033391">
                              <w:marLeft w:val="0"/>
                              <w:marRight w:val="0"/>
                              <w:marTop w:val="0"/>
                              <w:marBottom w:val="0"/>
                              <w:divBdr>
                                <w:top w:val="none" w:sz="0" w:space="0" w:color="auto"/>
                                <w:left w:val="none" w:sz="0" w:space="0" w:color="auto"/>
                                <w:bottom w:val="none" w:sz="0" w:space="0" w:color="auto"/>
                                <w:right w:val="none" w:sz="0" w:space="0" w:color="auto"/>
                              </w:divBdr>
                              <w:divsChild>
                                <w:div w:id="64763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682536">
                      <w:marLeft w:val="0"/>
                      <w:marRight w:val="0"/>
                      <w:marTop w:val="0"/>
                      <w:marBottom w:val="0"/>
                      <w:divBdr>
                        <w:top w:val="none" w:sz="0" w:space="0" w:color="auto"/>
                        <w:left w:val="none" w:sz="0" w:space="0" w:color="auto"/>
                        <w:bottom w:val="none" w:sz="0" w:space="0" w:color="auto"/>
                        <w:right w:val="none" w:sz="0" w:space="0" w:color="auto"/>
                      </w:divBdr>
                      <w:divsChild>
                        <w:div w:id="1792288471">
                          <w:marLeft w:val="0"/>
                          <w:marRight w:val="0"/>
                          <w:marTop w:val="0"/>
                          <w:marBottom w:val="0"/>
                          <w:divBdr>
                            <w:top w:val="none" w:sz="0" w:space="0" w:color="auto"/>
                            <w:left w:val="none" w:sz="0" w:space="0" w:color="auto"/>
                            <w:bottom w:val="none" w:sz="0" w:space="0" w:color="auto"/>
                            <w:right w:val="none" w:sz="0" w:space="0" w:color="auto"/>
                          </w:divBdr>
                          <w:divsChild>
                            <w:div w:id="211578627">
                              <w:marLeft w:val="0"/>
                              <w:marRight w:val="0"/>
                              <w:marTop w:val="0"/>
                              <w:marBottom w:val="0"/>
                              <w:divBdr>
                                <w:top w:val="none" w:sz="0" w:space="0" w:color="auto"/>
                                <w:left w:val="none" w:sz="0" w:space="0" w:color="auto"/>
                                <w:bottom w:val="none" w:sz="0" w:space="0" w:color="auto"/>
                                <w:right w:val="none" w:sz="0" w:space="0" w:color="auto"/>
                              </w:divBdr>
                              <w:divsChild>
                                <w:div w:id="72360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96827">
                      <w:marLeft w:val="0"/>
                      <w:marRight w:val="0"/>
                      <w:marTop w:val="0"/>
                      <w:marBottom w:val="0"/>
                      <w:divBdr>
                        <w:top w:val="none" w:sz="0" w:space="0" w:color="auto"/>
                        <w:left w:val="none" w:sz="0" w:space="0" w:color="auto"/>
                        <w:bottom w:val="none" w:sz="0" w:space="0" w:color="auto"/>
                        <w:right w:val="none" w:sz="0" w:space="0" w:color="auto"/>
                      </w:divBdr>
                      <w:divsChild>
                        <w:div w:id="1352031209">
                          <w:marLeft w:val="0"/>
                          <w:marRight w:val="0"/>
                          <w:marTop w:val="0"/>
                          <w:marBottom w:val="0"/>
                          <w:divBdr>
                            <w:top w:val="none" w:sz="0" w:space="0" w:color="auto"/>
                            <w:left w:val="none" w:sz="0" w:space="0" w:color="auto"/>
                            <w:bottom w:val="none" w:sz="0" w:space="0" w:color="auto"/>
                            <w:right w:val="none" w:sz="0" w:space="0" w:color="auto"/>
                          </w:divBdr>
                          <w:divsChild>
                            <w:div w:id="775293544">
                              <w:marLeft w:val="0"/>
                              <w:marRight w:val="0"/>
                              <w:marTop w:val="0"/>
                              <w:marBottom w:val="0"/>
                              <w:divBdr>
                                <w:top w:val="none" w:sz="0" w:space="0" w:color="auto"/>
                                <w:left w:val="none" w:sz="0" w:space="0" w:color="auto"/>
                                <w:bottom w:val="none" w:sz="0" w:space="0" w:color="auto"/>
                                <w:right w:val="none" w:sz="0" w:space="0" w:color="auto"/>
                              </w:divBdr>
                              <w:divsChild>
                                <w:div w:id="479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693075">
                  <w:marLeft w:val="225"/>
                  <w:marRight w:val="0"/>
                  <w:marTop w:val="225"/>
                  <w:marBottom w:val="150"/>
                  <w:divBdr>
                    <w:top w:val="none" w:sz="0" w:space="0" w:color="auto"/>
                    <w:left w:val="none" w:sz="0" w:space="0" w:color="auto"/>
                    <w:bottom w:val="none" w:sz="0" w:space="0" w:color="auto"/>
                    <w:right w:val="none" w:sz="0" w:space="0" w:color="auto"/>
                  </w:divBdr>
                </w:div>
              </w:divsChild>
            </w:div>
            <w:div w:id="1784573662">
              <w:marLeft w:val="0"/>
              <w:marRight w:val="0"/>
              <w:marTop w:val="0"/>
              <w:marBottom w:val="0"/>
              <w:divBdr>
                <w:top w:val="none" w:sz="0" w:space="0" w:color="auto"/>
                <w:left w:val="none" w:sz="0" w:space="0" w:color="auto"/>
                <w:bottom w:val="none" w:sz="0" w:space="0" w:color="auto"/>
                <w:right w:val="none" w:sz="0" w:space="0" w:color="auto"/>
              </w:divBdr>
            </w:div>
          </w:divsChild>
        </w:div>
        <w:div w:id="1027174944">
          <w:marLeft w:val="0"/>
          <w:marRight w:val="0"/>
          <w:marTop w:val="0"/>
          <w:marBottom w:val="0"/>
          <w:divBdr>
            <w:top w:val="none" w:sz="0" w:space="0" w:color="auto"/>
            <w:left w:val="none" w:sz="0" w:space="0" w:color="auto"/>
            <w:bottom w:val="none" w:sz="0" w:space="0" w:color="auto"/>
            <w:right w:val="none" w:sz="0" w:space="0" w:color="auto"/>
          </w:divBdr>
          <w:divsChild>
            <w:div w:id="2042657862">
              <w:marLeft w:val="0"/>
              <w:marRight w:val="0"/>
              <w:marTop w:val="0"/>
              <w:marBottom w:val="0"/>
              <w:divBdr>
                <w:top w:val="none" w:sz="0" w:space="0" w:color="auto"/>
                <w:left w:val="none" w:sz="0" w:space="0" w:color="auto"/>
                <w:bottom w:val="none" w:sz="0" w:space="0" w:color="auto"/>
                <w:right w:val="none" w:sz="0" w:space="0" w:color="auto"/>
              </w:divBdr>
              <w:divsChild>
                <w:div w:id="1613320743">
                  <w:marLeft w:val="0"/>
                  <w:marRight w:val="0"/>
                  <w:marTop w:val="180"/>
                  <w:marBottom w:val="150"/>
                  <w:divBdr>
                    <w:top w:val="none" w:sz="0" w:space="0" w:color="auto"/>
                    <w:left w:val="none" w:sz="0" w:space="0" w:color="auto"/>
                    <w:bottom w:val="none" w:sz="0" w:space="0" w:color="auto"/>
                    <w:right w:val="none" w:sz="0" w:space="0" w:color="auto"/>
                  </w:divBdr>
                </w:div>
                <w:div w:id="981889613">
                  <w:marLeft w:val="0"/>
                  <w:marRight w:val="0"/>
                  <w:marTop w:val="0"/>
                  <w:marBottom w:val="150"/>
                  <w:divBdr>
                    <w:top w:val="none" w:sz="0" w:space="0" w:color="auto"/>
                    <w:left w:val="none" w:sz="0" w:space="0" w:color="auto"/>
                    <w:bottom w:val="none" w:sz="0" w:space="0" w:color="auto"/>
                    <w:right w:val="none" w:sz="0" w:space="0" w:color="auto"/>
                  </w:divBdr>
                </w:div>
                <w:div w:id="7278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9539">
          <w:marLeft w:val="0"/>
          <w:marRight w:val="0"/>
          <w:marTop w:val="0"/>
          <w:marBottom w:val="0"/>
          <w:divBdr>
            <w:top w:val="none" w:sz="0" w:space="0" w:color="auto"/>
            <w:left w:val="none" w:sz="0" w:space="0" w:color="auto"/>
            <w:bottom w:val="none" w:sz="0" w:space="0" w:color="auto"/>
            <w:right w:val="none" w:sz="0" w:space="0" w:color="auto"/>
          </w:divBdr>
        </w:div>
        <w:div w:id="1369989868">
          <w:marLeft w:val="0"/>
          <w:marRight w:val="0"/>
          <w:marTop w:val="0"/>
          <w:marBottom w:val="0"/>
          <w:divBdr>
            <w:top w:val="none" w:sz="0" w:space="0" w:color="auto"/>
            <w:left w:val="none" w:sz="0" w:space="0" w:color="auto"/>
            <w:bottom w:val="none" w:sz="0" w:space="0" w:color="auto"/>
            <w:right w:val="none" w:sz="0" w:space="0" w:color="auto"/>
          </w:divBdr>
          <w:divsChild>
            <w:div w:id="1051618101">
              <w:marLeft w:val="0"/>
              <w:marRight w:val="0"/>
              <w:marTop w:val="0"/>
              <w:marBottom w:val="0"/>
              <w:divBdr>
                <w:top w:val="none" w:sz="0" w:space="0" w:color="auto"/>
                <w:left w:val="none" w:sz="0" w:space="0" w:color="auto"/>
                <w:bottom w:val="none" w:sz="0" w:space="0" w:color="auto"/>
                <w:right w:val="none" w:sz="0" w:space="0" w:color="auto"/>
              </w:divBdr>
              <w:divsChild>
                <w:div w:id="252596448">
                  <w:marLeft w:val="0"/>
                  <w:marRight w:val="0"/>
                  <w:marTop w:val="0"/>
                  <w:marBottom w:val="0"/>
                  <w:divBdr>
                    <w:top w:val="none" w:sz="0" w:space="0" w:color="auto"/>
                    <w:left w:val="none" w:sz="0" w:space="0" w:color="auto"/>
                    <w:bottom w:val="none" w:sz="0" w:space="0" w:color="auto"/>
                    <w:right w:val="none" w:sz="0" w:space="0" w:color="auto"/>
                  </w:divBdr>
                </w:div>
                <w:div w:id="901989863">
                  <w:marLeft w:val="0"/>
                  <w:marRight w:val="0"/>
                  <w:marTop w:val="0"/>
                  <w:marBottom w:val="0"/>
                  <w:divBdr>
                    <w:top w:val="none" w:sz="0" w:space="0" w:color="auto"/>
                    <w:left w:val="none" w:sz="0" w:space="0" w:color="auto"/>
                    <w:bottom w:val="none" w:sz="0" w:space="0" w:color="auto"/>
                    <w:right w:val="none" w:sz="0" w:space="0" w:color="auto"/>
                  </w:divBdr>
                </w:div>
              </w:divsChild>
            </w:div>
            <w:div w:id="683483340">
              <w:marLeft w:val="0"/>
              <w:marRight w:val="0"/>
              <w:marTop w:val="0"/>
              <w:marBottom w:val="0"/>
              <w:divBdr>
                <w:top w:val="none" w:sz="0" w:space="0" w:color="auto"/>
                <w:left w:val="none" w:sz="0" w:space="0" w:color="auto"/>
                <w:bottom w:val="none" w:sz="0" w:space="0" w:color="auto"/>
                <w:right w:val="none" w:sz="0" w:space="0" w:color="auto"/>
              </w:divBdr>
              <w:divsChild>
                <w:div w:id="146556152">
                  <w:marLeft w:val="0"/>
                  <w:marRight w:val="0"/>
                  <w:marTop w:val="0"/>
                  <w:marBottom w:val="0"/>
                  <w:divBdr>
                    <w:top w:val="none" w:sz="0" w:space="0" w:color="auto"/>
                    <w:left w:val="none" w:sz="0" w:space="0" w:color="auto"/>
                    <w:bottom w:val="none" w:sz="0" w:space="0" w:color="auto"/>
                    <w:right w:val="none" w:sz="0" w:space="0" w:color="auto"/>
                  </w:divBdr>
                </w:div>
                <w:div w:id="40520987">
                  <w:marLeft w:val="0"/>
                  <w:marRight w:val="0"/>
                  <w:marTop w:val="0"/>
                  <w:marBottom w:val="0"/>
                  <w:divBdr>
                    <w:top w:val="none" w:sz="0" w:space="0" w:color="auto"/>
                    <w:left w:val="none" w:sz="0" w:space="0" w:color="auto"/>
                    <w:bottom w:val="none" w:sz="0" w:space="0" w:color="auto"/>
                    <w:right w:val="none" w:sz="0" w:space="0" w:color="auto"/>
                  </w:divBdr>
                </w:div>
              </w:divsChild>
            </w:div>
            <w:div w:id="1165508865">
              <w:marLeft w:val="0"/>
              <w:marRight w:val="0"/>
              <w:marTop w:val="0"/>
              <w:marBottom w:val="0"/>
              <w:divBdr>
                <w:top w:val="none" w:sz="0" w:space="0" w:color="auto"/>
                <w:left w:val="none" w:sz="0" w:space="0" w:color="auto"/>
                <w:bottom w:val="none" w:sz="0" w:space="0" w:color="auto"/>
                <w:right w:val="none" w:sz="0" w:space="0" w:color="auto"/>
              </w:divBdr>
              <w:divsChild>
                <w:div w:id="1102651937">
                  <w:marLeft w:val="0"/>
                  <w:marRight w:val="0"/>
                  <w:marTop w:val="0"/>
                  <w:marBottom w:val="0"/>
                  <w:divBdr>
                    <w:top w:val="none" w:sz="0" w:space="0" w:color="auto"/>
                    <w:left w:val="none" w:sz="0" w:space="0" w:color="auto"/>
                    <w:bottom w:val="none" w:sz="0" w:space="0" w:color="auto"/>
                    <w:right w:val="none" w:sz="0" w:space="0" w:color="auto"/>
                  </w:divBdr>
                </w:div>
                <w:div w:id="181128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hyperlink" Target="https://www.tb.no/frykter-for-denne-utsikten-som-en-by-midt-utpa-sjoen/s/5-76-1714754" TargetMode="Externa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hyperlink" Target="https://www.tb.no/vi-har-miljoproblemer-det-storste-er-fysisk-odeleggelse-av-typen-vidar-vindpark/o/5-76-1706519"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hyperlink" Target="https://www.tb.no/vil-sette-opp-verdens-storste-vindmoller-utenfor-vestfold-kysten/s/5-76-1695700" TargetMode="External"/><Relationship Id="rId10" Type="http://schemas.openxmlformats.org/officeDocument/2006/relationships/image" Target="media/image7.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843</Words>
  <Characters>4470</Characters>
  <Application>Microsoft Office Word</Application>
  <DocSecurity>0</DocSecurity>
  <Lines>37</Lines>
  <Paragraphs>10</Paragraphs>
  <ScaleCrop>false</ScaleCrop>
  <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Fjeldavli</dc:creator>
  <cp:keywords/>
  <dc:description/>
  <cp:lastModifiedBy>Christina Fjeldavli</cp:lastModifiedBy>
  <cp:revision>2</cp:revision>
  <dcterms:created xsi:type="dcterms:W3CDTF">2022-01-17T22:14:00Z</dcterms:created>
  <dcterms:modified xsi:type="dcterms:W3CDTF">2022-01-17T22:14:00Z</dcterms:modified>
</cp:coreProperties>
</file>