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7C" w:rsidRPr="00923A7C" w:rsidRDefault="00923A7C" w:rsidP="00923A7C">
      <w:pPr>
        <w:spacing w:after="125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nb-NO"/>
        </w:rPr>
      </w:pPr>
      <w:r w:rsidRPr="00923A7C">
        <w:rPr>
          <w:rFonts w:ascii="Arial" w:eastAsia="Times New Roman" w:hAnsi="Arial" w:cs="Arial"/>
          <w:b/>
          <w:bCs/>
          <w:kern w:val="36"/>
          <w:sz w:val="48"/>
          <w:szCs w:val="48"/>
          <w:lang w:eastAsia="nb-NO"/>
        </w:rPr>
        <w:t xml:space="preserve">– Eg blir </w:t>
      </w:r>
      <w:proofErr w:type="spellStart"/>
      <w:r w:rsidRPr="00923A7C">
        <w:rPr>
          <w:rFonts w:ascii="Arial" w:eastAsia="Times New Roman" w:hAnsi="Arial" w:cs="Arial"/>
          <w:b/>
          <w:bCs/>
          <w:kern w:val="36"/>
          <w:sz w:val="48"/>
          <w:szCs w:val="48"/>
          <w:lang w:eastAsia="nb-NO"/>
        </w:rPr>
        <w:t>tungsinding</w:t>
      </w:r>
      <w:proofErr w:type="spellEnd"/>
      <w:r w:rsidRPr="00923A7C">
        <w:rPr>
          <w:rFonts w:ascii="Arial" w:eastAsia="Times New Roman" w:hAnsi="Arial" w:cs="Arial"/>
          <w:b/>
          <w:bCs/>
          <w:kern w:val="36"/>
          <w:sz w:val="48"/>
          <w:szCs w:val="48"/>
          <w:lang w:eastAsia="nb-NO"/>
        </w:rPr>
        <w:t xml:space="preserve"> kvar gong eg går der og ser skadeverket som er gjort</w:t>
      </w:r>
    </w:p>
    <w:p w:rsidR="00923A7C" w:rsidRPr="00923A7C" w:rsidRDefault="00923A7C" w:rsidP="00923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>
            <wp:extent cx="4572000" cy="3307715"/>
            <wp:effectExtent l="19050" t="0" r="0" b="0"/>
            <wp:docPr id="1" name="Bilde 1" descr="ENMORME DIMENSJONAR: Mølla på bildet blir 150 meter høg. Møllene ein tenker å setje opp i fjella mellom Gaular og Høyanger blir 250 meter hø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MORME DIMENSJONAR: Mølla på bildet blir 150 meter høg. Møllene ein tenker å setje opp i fjella mellom Gaular og Høyanger blir 250 meter høge.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0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A7C" w:rsidRPr="00923A7C" w:rsidRDefault="00923A7C" w:rsidP="00923A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23A7C">
        <w:rPr>
          <w:rFonts w:ascii="Arial" w:eastAsia="Times New Roman" w:hAnsi="Arial" w:cs="Arial"/>
          <w:sz w:val="24"/>
          <w:szCs w:val="24"/>
          <w:lang w:eastAsia="nb-NO"/>
        </w:rPr>
        <w:t xml:space="preserve">ENMORME DIMENSJONAR: Mølla på bildet blir 150 meter høg. Møllene </w:t>
      </w:r>
      <w:proofErr w:type="spellStart"/>
      <w:r w:rsidRPr="00923A7C">
        <w:rPr>
          <w:rFonts w:ascii="Arial" w:eastAsia="Times New Roman" w:hAnsi="Arial" w:cs="Arial"/>
          <w:sz w:val="24"/>
          <w:szCs w:val="24"/>
          <w:lang w:eastAsia="nb-NO"/>
        </w:rPr>
        <w:t>ein</w:t>
      </w:r>
      <w:proofErr w:type="spellEnd"/>
      <w:r w:rsidRPr="00923A7C">
        <w:rPr>
          <w:rFonts w:ascii="Arial" w:eastAsia="Times New Roman" w:hAnsi="Arial" w:cs="Arial"/>
          <w:sz w:val="24"/>
          <w:szCs w:val="24"/>
          <w:lang w:eastAsia="nb-NO"/>
        </w:rPr>
        <w:t xml:space="preserve"> tenker </w:t>
      </w:r>
      <w:proofErr w:type="gramStart"/>
      <w:r w:rsidRPr="00923A7C">
        <w:rPr>
          <w:rFonts w:ascii="Arial" w:eastAsia="Times New Roman" w:hAnsi="Arial" w:cs="Arial"/>
          <w:sz w:val="24"/>
          <w:szCs w:val="24"/>
          <w:lang w:eastAsia="nb-NO"/>
        </w:rPr>
        <w:t>å</w:t>
      </w:r>
      <w:proofErr w:type="gramEnd"/>
      <w:r w:rsidRPr="00923A7C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923A7C">
        <w:rPr>
          <w:rFonts w:ascii="Arial" w:eastAsia="Times New Roman" w:hAnsi="Arial" w:cs="Arial"/>
          <w:sz w:val="24"/>
          <w:szCs w:val="24"/>
          <w:lang w:eastAsia="nb-NO"/>
        </w:rPr>
        <w:t>setje</w:t>
      </w:r>
      <w:proofErr w:type="spellEnd"/>
      <w:r w:rsidRPr="00923A7C">
        <w:rPr>
          <w:rFonts w:ascii="Arial" w:eastAsia="Times New Roman" w:hAnsi="Arial" w:cs="Arial"/>
          <w:sz w:val="24"/>
          <w:szCs w:val="24"/>
          <w:lang w:eastAsia="nb-NO"/>
        </w:rPr>
        <w:t xml:space="preserve"> opp i fjella mellom Gaular og Høyanger blir 250 meter høge. Foto: Gudmund </w:t>
      </w:r>
      <w:proofErr w:type="spellStart"/>
      <w:r w:rsidRPr="00923A7C">
        <w:rPr>
          <w:rFonts w:ascii="Arial" w:eastAsia="Times New Roman" w:hAnsi="Arial" w:cs="Arial"/>
          <w:sz w:val="24"/>
          <w:szCs w:val="24"/>
          <w:lang w:eastAsia="nb-NO"/>
        </w:rPr>
        <w:t>Sundlisæter</w:t>
      </w:r>
      <w:proofErr w:type="spellEnd"/>
    </w:p>
    <w:p w:rsidR="00923A7C" w:rsidRPr="00923A7C" w:rsidRDefault="00923A7C" w:rsidP="00923A7C">
      <w:pPr>
        <w:spacing w:after="0" w:line="301" w:lineRule="atLeast"/>
        <w:rPr>
          <w:rFonts w:ascii="Arial" w:eastAsia="Times New Roman" w:hAnsi="Arial" w:cs="Arial"/>
          <w:sz w:val="24"/>
          <w:szCs w:val="24"/>
          <w:lang w:eastAsia="nb-NO"/>
        </w:rPr>
      </w:pPr>
      <w:r w:rsidRPr="00923A7C">
        <w:rPr>
          <w:rFonts w:ascii="Arial" w:eastAsia="Times New Roman" w:hAnsi="Arial" w:cs="Arial"/>
          <w:sz w:val="24"/>
          <w:szCs w:val="24"/>
          <w:lang w:eastAsia="nb-NO"/>
        </w:rPr>
        <w:t> Av </w:t>
      </w:r>
      <w:hyperlink r:id="rId6" w:history="1">
        <w:r w:rsidRPr="00923A7C">
          <w:rPr>
            <w:rFonts w:ascii="Arial" w:eastAsia="Times New Roman" w:hAnsi="Arial" w:cs="Arial"/>
            <w:color w:val="0771D8"/>
            <w:sz w:val="24"/>
            <w:szCs w:val="24"/>
            <w:lang w:eastAsia="nb-NO"/>
          </w:rPr>
          <w:t xml:space="preserve">Ole Johannes </w:t>
        </w:r>
        <w:proofErr w:type="spellStart"/>
        <w:r w:rsidRPr="00923A7C">
          <w:rPr>
            <w:rFonts w:ascii="Arial" w:eastAsia="Times New Roman" w:hAnsi="Arial" w:cs="Arial"/>
            <w:color w:val="0771D8"/>
            <w:sz w:val="24"/>
            <w:szCs w:val="24"/>
            <w:lang w:eastAsia="nb-NO"/>
          </w:rPr>
          <w:t>Øvretveit</w:t>
        </w:r>
        <w:proofErr w:type="spellEnd"/>
      </w:hyperlink>
    </w:p>
    <w:p w:rsidR="00923A7C" w:rsidRPr="00923A7C" w:rsidRDefault="00923A7C" w:rsidP="00923A7C">
      <w:pPr>
        <w:spacing w:after="125" w:line="301" w:lineRule="atLeast"/>
        <w:jc w:val="right"/>
        <w:rPr>
          <w:rFonts w:ascii="Arial" w:eastAsia="Times New Roman" w:hAnsi="Arial" w:cs="Arial"/>
          <w:sz w:val="24"/>
          <w:szCs w:val="24"/>
          <w:lang w:eastAsia="nb-NO"/>
        </w:rPr>
      </w:pPr>
      <w:r w:rsidRPr="00923A7C">
        <w:rPr>
          <w:rFonts w:ascii="Arial" w:eastAsia="Times New Roman" w:hAnsi="Arial" w:cs="Arial"/>
          <w:sz w:val="24"/>
          <w:szCs w:val="24"/>
          <w:lang w:eastAsia="nb-NO"/>
        </w:rPr>
        <w:t>Publisert:29. august 2019, kl. 04:45</w:t>
      </w:r>
    </w:p>
    <w:p w:rsidR="00923A7C" w:rsidRPr="00923A7C" w:rsidRDefault="00923A7C" w:rsidP="00923A7C">
      <w:pPr>
        <w:spacing w:after="125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923A7C">
        <w:rPr>
          <w:rFonts w:ascii="Arial" w:eastAsia="Times New Roman" w:hAnsi="Arial" w:cs="Arial"/>
          <w:sz w:val="24"/>
          <w:szCs w:val="24"/>
          <w:lang w:eastAsia="nb-NO"/>
        </w:rPr>
        <w:t xml:space="preserve">– Eg tok </w:t>
      </w:r>
      <w:proofErr w:type="spellStart"/>
      <w:r w:rsidRPr="00923A7C">
        <w:rPr>
          <w:rFonts w:ascii="Arial" w:eastAsia="Times New Roman" w:hAnsi="Arial" w:cs="Arial"/>
          <w:sz w:val="24"/>
          <w:szCs w:val="24"/>
          <w:lang w:eastAsia="nb-NO"/>
        </w:rPr>
        <w:t>ein</w:t>
      </w:r>
      <w:proofErr w:type="spellEnd"/>
      <w:r w:rsidRPr="00923A7C">
        <w:rPr>
          <w:rFonts w:ascii="Arial" w:eastAsia="Times New Roman" w:hAnsi="Arial" w:cs="Arial"/>
          <w:sz w:val="24"/>
          <w:szCs w:val="24"/>
          <w:lang w:eastAsia="nb-NO"/>
        </w:rPr>
        <w:t xml:space="preserve"> tur opp i fjellet for å vise folk i resten av landet </w:t>
      </w:r>
      <w:proofErr w:type="spellStart"/>
      <w:r w:rsidRPr="00923A7C">
        <w:rPr>
          <w:rFonts w:ascii="Arial" w:eastAsia="Times New Roman" w:hAnsi="Arial" w:cs="Arial"/>
          <w:sz w:val="24"/>
          <w:szCs w:val="24"/>
          <w:lang w:eastAsia="nb-NO"/>
        </w:rPr>
        <w:t>kva</w:t>
      </w:r>
      <w:proofErr w:type="spellEnd"/>
      <w:r w:rsidRPr="00923A7C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proofErr w:type="spellStart"/>
      <w:r w:rsidRPr="00923A7C">
        <w:rPr>
          <w:rFonts w:ascii="Arial" w:eastAsia="Times New Roman" w:hAnsi="Arial" w:cs="Arial"/>
          <w:sz w:val="24"/>
          <w:szCs w:val="24"/>
          <w:lang w:eastAsia="nb-NO"/>
        </w:rPr>
        <w:t>eit</w:t>
      </w:r>
      <w:proofErr w:type="spellEnd"/>
      <w:r w:rsidRPr="00923A7C">
        <w:rPr>
          <w:rFonts w:ascii="Arial" w:eastAsia="Times New Roman" w:hAnsi="Arial" w:cs="Arial"/>
          <w:sz w:val="24"/>
          <w:szCs w:val="24"/>
          <w:lang w:eastAsia="nb-NO"/>
        </w:rPr>
        <w:t xml:space="preserve"> vindkraftverk faktisk er, seier fotograf Gudmund </w:t>
      </w:r>
      <w:proofErr w:type="spellStart"/>
      <w:r w:rsidRPr="00923A7C">
        <w:rPr>
          <w:rFonts w:ascii="Arial" w:eastAsia="Times New Roman" w:hAnsi="Arial" w:cs="Arial"/>
          <w:sz w:val="24"/>
          <w:szCs w:val="24"/>
          <w:lang w:eastAsia="nb-NO"/>
        </w:rPr>
        <w:t>Sundlisæter</w:t>
      </w:r>
      <w:proofErr w:type="spellEnd"/>
      <w:r w:rsidRPr="00923A7C">
        <w:rPr>
          <w:rFonts w:ascii="Arial" w:eastAsia="Times New Roman" w:hAnsi="Arial" w:cs="Arial"/>
          <w:sz w:val="24"/>
          <w:szCs w:val="24"/>
          <w:lang w:eastAsia="nb-NO"/>
        </w:rPr>
        <w:t>.</w:t>
      </w:r>
    </w:p>
    <w:p w:rsidR="00923A7C" w:rsidRPr="00923A7C" w:rsidRDefault="00923A7C" w:rsidP="00923A7C">
      <w:pPr>
        <w:numPr>
          <w:ilvl w:val="0"/>
          <w:numId w:val="2"/>
        </w:numPr>
        <w:shd w:val="clear" w:color="auto" w:fill="FFFFFF"/>
        <w:spacing w:after="0" w:line="240" w:lineRule="auto"/>
        <w:ind w:left="-125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</w:p>
    <w:p w:rsidR="00923A7C" w:rsidRPr="00923A7C" w:rsidRDefault="00923A7C" w:rsidP="00923A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Bilda er tatt på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Raudfjell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Kvitfjell vindkraftverk på Kvaløya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utanfor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Tromsø. Fotograf Gudmund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Sundlisæter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bur i Tromsø, og har i mange år hatt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eit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forhold til fjellområda på Kvaløya:</w:t>
      </w:r>
    </w:p>
    <w:p w:rsidR="00923A7C" w:rsidRPr="00923A7C" w:rsidRDefault="00923A7C" w:rsidP="00923A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– Eg har brukt fjellterrenget der til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turar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, bærplukking og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ikkje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minst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toppturar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til Lakstind. Det var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ein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topp </w:t>
      </w:r>
      <w:proofErr w:type="gram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det</w:t>
      </w:r>
      <w:proofErr w:type="gram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gjekk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ein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lettgått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sti til, som folk her omkring gjekk opp til for å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sitje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der på stille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sommarkveldar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, med ei fantastisk utsikt ut over havet,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Sommarøya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og Senja.</w:t>
      </w:r>
    </w:p>
    <w:p w:rsidR="00923A7C" w:rsidRPr="00923A7C" w:rsidRDefault="00923A7C" w:rsidP="00923A7C">
      <w:pPr>
        <w:shd w:val="clear" w:color="auto" w:fill="FFFFFF"/>
        <w:spacing w:before="100" w:beforeAutospacing="1" w:after="120" w:line="288" w:lineRule="atLeast"/>
        <w:outlineLvl w:val="1"/>
        <w:rPr>
          <w:rFonts w:ascii="Arial" w:eastAsia="Times New Roman" w:hAnsi="Arial" w:cs="Arial"/>
          <w:b/>
          <w:bCs/>
          <w:color w:val="292827"/>
          <w:sz w:val="36"/>
          <w:szCs w:val="36"/>
          <w:lang w:eastAsia="nb-NO"/>
        </w:rPr>
      </w:pPr>
      <w:r w:rsidRPr="00923A7C">
        <w:rPr>
          <w:rFonts w:ascii="Arial" w:eastAsia="Times New Roman" w:hAnsi="Arial" w:cs="Arial"/>
          <w:b/>
          <w:bCs/>
          <w:color w:val="292827"/>
          <w:sz w:val="36"/>
          <w:szCs w:val="36"/>
          <w:lang w:eastAsia="nb-NO"/>
        </w:rPr>
        <w:t>Vart større og større</w:t>
      </w:r>
    </w:p>
    <w:p w:rsidR="00923A7C" w:rsidRPr="00923A7C" w:rsidRDefault="00923A7C" w:rsidP="00923A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Dei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første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planane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om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eit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vindkraftverk i fjella på Kvaløya dukka opp på nittitalet.</w:t>
      </w:r>
    </w:p>
    <w:p w:rsidR="00923A7C" w:rsidRPr="00923A7C" w:rsidRDefault="00923A7C" w:rsidP="00923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>
        <w:rPr>
          <w:rFonts w:ascii="Arial" w:eastAsia="Times New Roman" w:hAnsi="Arial" w:cs="Arial"/>
          <w:noProof/>
          <w:color w:val="292827"/>
          <w:sz w:val="27"/>
          <w:szCs w:val="27"/>
          <w:lang w:eastAsia="nb-NO"/>
        </w:rPr>
        <w:lastRenderedPageBreak/>
        <w:drawing>
          <wp:inline distT="0" distB="0" distL="0" distR="0">
            <wp:extent cx="4572000" cy="3045460"/>
            <wp:effectExtent l="19050" t="0" r="0" b="0"/>
            <wp:docPr id="2" name="Bilde 2" descr="BEVIS: - Dette bildet vart brukt som bevis i ei rettssak der grunneigarane hevda at utbyggaren hadde gjort langt større terrenginngrep enn konsesjonen gav løyve til, seier Sundlisæ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VIS: - Dette bildet vart brukt som bevis i ei rettssak der grunneigarane hevda at utbyggaren hadde gjort langt større terrenginngrep enn konsesjonen gav løyve til, seier Sundlisæter.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A7C" w:rsidRPr="00923A7C" w:rsidRDefault="00923A7C" w:rsidP="00923A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BEVIS: - Dette bildet vart brukt som bevis i </w:t>
      </w:r>
      <w:proofErr w:type="gram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</w:t>
      </w:r>
      <w:proofErr w:type="gram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rettssak der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grunneigarane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hevda at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utbyggaren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hadde gjort langt større terrenginngrep enn konsesjonen gav løyve til, seier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Sundlisæter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. Foto: Gudmund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Sundlisæter</w:t>
      </w:r>
      <w:proofErr w:type="spellEnd"/>
    </w:p>
    <w:p w:rsidR="00923A7C" w:rsidRPr="00923A7C" w:rsidRDefault="00923A7C" w:rsidP="00923A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– Først sette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dei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opp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ein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testturbin,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sidan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vart det søkt om konsesjon for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eit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heilt vindkraftverk.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Dei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snakka heile tida om 67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turbinar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, men etter kvart som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planane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utvikla seg vart effekten for kvar turbin større og større, og vindmøllene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høgare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og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høgare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. No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set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dei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opp møller som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ragar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150 meter i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vêret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, seier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Sundlisæter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.</w:t>
      </w:r>
    </w:p>
    <w:p w:rsidR="00923A7C" w:rsidRPr="00923A7C" w:rsidRDefault="00923A7C" w:rsidP="00923A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Det er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vanskeleg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å førestille seg kor store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desse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turbinane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er, og kor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alvorlege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inngrepa i fjellheimen er, før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ein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sjølv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har sett det, seier han:</w:t>
      </w:r>
    </w:p>
    <w:p w:rsidR="00923A7C" w:rsidRPr="00923A7C" w:rsidRDefault="00923A7C" w:rsidP="00923A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– Til kvar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einaste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turbin går det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ein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anleggsveg. Ifølge konsesjonen skulle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anleggsvegane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vere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5,5 meter breie, og litt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breiare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i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svingane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, for at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ein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skulle kunne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kome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fram med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dei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lange vengene.</w:t>
      </w:r>
    </w:p>
    <w:p w:rsidR="00923A7C" w:rsidRPr="00923A7C" w:rsidRDefault="00923A7C" w:rsidP="00923A7C">
      <w:pPr>
        <w:shd w:val="clear" w:color="auto" w:fill="FFFFFF"/>
        <w:spacing w:before="100" w:beforeAutospacing="1" w:after="120" w:line="288" w:lineRule="atLeast"/>
        <w:outlineLvl w:val="1"/>
        <w:rPr>
          <w:rFonts w:ascii="Arial" w:eastAsia="Times New Roman" w:hAnsi="Arial" w:cs="Arial"/>
          <w:b/>
          <w:bCs/>
          <w:color w:val="292827"/>
          <w:sz w:val="36"/>
          <w:szCs w:val="36"/>
          <w:lang w:eastAsia="nb-NO"/>
        </w:rPr>
      </w:pPr>
      <w:r w:rsidRPr="00923A7C">
        <w:rPr>
          <w:rFonts w:ascii="Arial" w:eastAsia="Times New Roman" w:hAnsi="Arial" w:cs="Arial"/>
          <w:b/>
          <w:bCs/>
          <w:color w:val="292827"/>
          <w:sz w:val="36"/>
          <w:szCs w:val="36"/>
          <w:lang w:eastAsia="nb-NO"/>
        </w:rPr>
        <w:t>20 meter breie veganlegg</w:t>
      </w:r>
    </w:p>
    <w:p w:rsidR="00923A7C" w:rsidRPr="00923A7C" w:rsidRDefault="00923A7C" w:rsidP="00923A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Men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vegane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– og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ikkje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minst inngrepa – er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mykje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større enn det, seier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Sundlisæter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:</w:t>
      </w:r>
    </w:p>
    <w:p w:rsidR="00923A7C" w:rsidRPr="00923A7C" w:rsidRDefault="00923A7C" w:rsidP="00923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>
        <w:rPr>
          <w:rFonts w:ascii="Arial" w:eastAsia="Times New Roman" w:hAnsi="Arial" w:cs="Arial"/>
          <w:noProof/>
          <w:color w:val="292827"/>
          <w:sz w:val="27"/>
          <w:szCs w:val="27"/>
          <w:lang w:eastAsia="nb-NO"/>
        </w:rPr>
        <w:lastRenderedPageBreak/>
        <w:drawing>
          <wp:inline distT="0" distB="0" distL="0" distR="0">
            <wp:extent cx="4572000" cy="3045460"/>
            <wp:effectExtent l="19050" t="0" r="0" b="0"/>
            <wp:docPr id="3" name="Bilde 3" descr="FYLLER FJELLET: Vindmøllene står tett i tet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YLLER FJELLET: Vindmøllene står tett i tett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A7C" w:rsidRPr="00923A7C" w:rsidRDefault="00923A7C" w:rsidP="00923A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FYLLER FJELLET: Vindmøllene står tett i tett. Foto: Gudmund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Sundlisæter</w:t>
      </w:r>
      <w:proofErr w:type="spellEnd"/>
    </w:p>
    <w:p w:rsidR="00923A7C" w:rsidRPr="00923A7C" w:rsidRDefault="00923A7C" w:rsidP="00923A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– Eg har gått litt rundt og målt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breidda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. Veldig mange stader er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vegane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åtte meter breie. I tillegg ligg det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fyllingar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eller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skjeringar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på begge sider, så sjølve inngrepet er i mange tilfelle tjue meter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breitt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.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Desse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vegane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ligg som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eit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nettverk av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opne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sår, strødd utover heile fjellet, fram til nesten kvar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einaste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topp og nut.</w:t>
      </w:r>
    </w:p>
    <w:p w:rsidR="00923A7C" w:rsidRPr="00923A7C" w:rsidRDefault="00923A7C" w:rsidP="00923A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Som turområde er fjellet øydelagt, meiner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Sundlisæter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:</w:t>
      </w:r>
    </w:p>
    <w:p w:rsidR="00923A7C" w:rsidRPr="00923A7C" w:rsidRDefault="00923A7C" w:rsidP="00923A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>
        <w:rPr>
          <w:rFonts w:ascii="Arial" w:eastAsia="Times New Roman" w:hAnsi="Arial" w:cs="Arial"/>
          <w:noProof/>
          <w:color w:val="292827"/>
          <w:sz w:val="27"/>
          <w:szCs w:val="27"/>
          <w:lang w:eastAsia="nb-NO"/>
        </w:rPr>
        <w:drawing>
          <wp:inline distT="0" distB="0" distL="0" distR="0">
            <wp:extent cx="4572000" cy="3045460"/>
            <wp:effectExtent l="19050" t="0" r="0" b="0"/>
            <wp:docPr id="4" name="Bilde 4" descr="OVER ALT: Til kvar einaste mølle går det anleggsvegar som er opptil åtte meter breie, 20 meter om ein tek med fyllingar og skjeringar langs veg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VER ALT: Til kvar einaste mølle går det anleggsvegar som er opptil åtte meter breie, 20 meter om ein tek med fyllingar og skjeringar langs vegen.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A7C" w:rsidRPr="00923A7C" w:rsidRDefault="00923A7C" w:rsidP="00923A7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lastRenderedPageBreak/>
        <w:t xml:space="preserve">OVER ALT: Til kvar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einaste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mølle går det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anleggsvegar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som er opptil åtte meter breie, 20 meter om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ein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tek med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fyllingar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og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skjeringar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langs vegen. Foto: Gudmund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Sundlisæter</w:t>
      </w:r>
      <w:proofErr w:type="spellEnd"/>
    </w:p>
    <w:p w:rsidR="00923A7C" w:rsidRPr="00923A7C" w:rsidRDefault="00923A7C" w:rsidP="00923A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– For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turistar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og for bygdefolket er området øydelagt. Frå bygda er det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eit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trist syn, og å gå tur der er rett og slett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deprimerande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. Eg blir tungsindig kvar gong eg går der og ser skadeverket som er blitt gjort.</w:t>
      </w:r>
    </w:p>
    <w:p w:rsidR="00923A7C" w:rsidRPr="00923A7C" w:rsidRDefault="00923A7C" w:rsidP="00923A7C">
      <w:pPr>
        <w:shd w:val="clear" w:color="auto" w:fill="FFFFFF"/>
        <w:spacing w:before="100" w:beforeAutospacing="1" w:after="120" w:line="288" w:lineRule="atLeast"/>
        <w:outlineLvl w:val="1"/>
        <w:rPr>
          <w:rFonts w:ascii="Arial" w:eastAsia="Times New Roman" w:hAnsi="Arial" w:cs="Arial"/>
          <w:b/>
          <w:bCs/>
          <w:color w:val="292827"/>
          <w:sz w:val="36"/>
          <w:szCs w:val="36"/>
          <w:lang w:eastAsia="nb-NO"/>
        </w:rPr>
      </w:pPr>
      <w:proofErr w:type="spellStart"/>
      <w:r w:rsidRPr="00923A7C">
        <w:rPr>
          <w:rFonts w:ascii="Arial" w:eastAsia="Times New Roman" w:hAnsi="Arial" w:cs="Arial"/>
          <w:b/>
          <w:bCs/>
          <w:color w:val="292827"/>
          <w:sz w:val="36"/>
          <w:szCs w:val="36"/>
          <w:lang w:eastAsia="nb-NO"/>
        </w:rPr>
        <w:t>Grunneigarar</w:t>
      </w:r>
      <w:proofErr w:type="spellEnd"/>
      <w:r w:rsidRPr="00923A7C">
        <w:rPr>
          <w:rFonts w:ascii="Arial" w:eastAsia="Times New Roman" w:hAnsi="Arial" w:cs="Arial"/>
          <w:b/>
          <w:bCs/>
          <w:color w:val="292827"/>
          <w:sz w:val="36"/>
          <w:szCs w:val="36"/>
          <w:lang w:eastAsia="nb-NO"/>
        </w:rPr>
        <w:t xml:space="preserve"> til rettssak</w:t>
      </w:r>
    </w:p>
    <w:p w:rsidR="00923A7C" w:rsidRPr="00923A7C" w:rsidRDefault="00923A7C" w:rsidP="00923A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 w:rsidRPr="00923A7C">
        <w:rPr>
          <w:rFonts w:ascii="Arial" w:eastAsia="Times New Roman" w:hAnsi="Arial" w:cs="Arial"/>
          <w:i/>
          <w:iCs/>
          <w:color w:val="292827"/>
          <w:sz w:val="27"/>
          <w:lang w:eastAsia="nb-NO"/>
        </w:rPr>
        <w:t xml:space="preserve">– Men </w:t>
      </w:r>
      <w:proofErr w:type="spellStart"/>
      <w:r w:rsidRPr="00923A7C">
        <w:rPr>
          <w:rFonts w:ascii="Arial" w:eastAsia="Times New Roman" w:hAnsi="Arial" w:cs="Arial"/>
          <w:i/>
          <w:iCs/>
          <w:color w:val="292827"/>
          <w:sz w:val="27"/>
          <w:lang w:eastAsia="nb-NO"/>
        </w:rPr>
        <w:t>finst</w:t>
      </w:r>
      <w:proofErr w:type="spellEnd"/>
      <w:r w:rsidRPr="00923A7C">
        <w:rPr>
          <w:rFonts w:ascii="Arial" w:eastAsia="Times New Roman" w:hAnsi="Arial" w:cs="Arial"/>
          <w:i/>
          <w:iCs/>
          <w:color w:val="292827"/>
          <w:sz w:val="27"/>
          <w:lang w:eastAsia="nb-NO"/>
        </w:rPr>
        <w:t xml:space="preserve"> det ingen som </w:t>
      </w:r>
      <w:proofErr w:type="spellStart"/>
      <w:r w:rsidRPr="00923A7C">
        <w:rPr>
          <w:rFonts w:ascii="Arial" w:eastAsia="Times New Roman" w:hAnsi="Arial" w:cs="Arial"/>
          <w:i/>
          <w:iCs/>
          <w:color w:val="292827"/>
          <w:sz w:val="27"/>
          <w:lang w:eastAsia="nb-NO"/>
        </w:rPr>
        <w:t>synest</w:t>
      </w:r>
      <w:proofErr w:type="spellEnd"/>
      <w:r w:rsidRPr="00923A7C">
        <w:rPr>
          <w:rFonts w:ascii="Arial" w:eastAsia="Times New Roman" w:hAnsi="Arial" w:cs="Arial"/>
          <w:i/>
          <w:iCs/>
          <w:color w:val="292827"/>
          <w:sz w:val="27"/>
          <w:lang w:eastAsia="nb-NO"/>
        </w:rPr>
        <w:t xml:space="preserve"> dette er positivt?</w:t>
      </w:r>
    </w:p>
    <w:p w:rsidR="00923A7C" w:rsidRPr="00923A7C" w:rsidRDefault="00923A7C" w:rsidP="00923A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827"/>
          <w:sz w:val="27"/>
          <w:szCs w:val="27"/>
          <w:lang w:eastAsia="nb-NO"/>
        </w:rPr>
      </w:pPr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–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Dei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blir færre og færre.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Tidleg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på 2000-talet var det mange som var for dette her, men etter kvart som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ein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har sett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kva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det vart til, har stemninga snudd. Til og med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grunneigarane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, som i si tid skreiv avtalar med kraftselskapet om grunnen, ligg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no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i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rettsfeidar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med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utbyggarane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.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Dei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meiner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dei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ikkje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har fått det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dei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var lova, og retten skal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no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ta stilling til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eit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krav på 255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millionar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 xml:space="preserve"> kroner frå </w:t>
      </w:r>
      <w:proofErr w:type="spellStart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grunneigarane</w:t>
      </w:r>
      <w:proofErr w:type="spellEnd"/>
      <w:r w:rsidRPr="00923A7C">
        <w:rPr>
          <w:rFonts w:ascii="Arial" w:eastAsia="Times New Roman" w:hAnsi="Arial" w:cs="Arial"/>
          <w:color w:val="292827"/>
          <w:sz w:val="27"/>
          <w:szCs w:val="27"/>
          <w:lang w:eastAsia="nb-NO"/>
        </w:rPr>
        <w:t>.</w:t>
      </w:r>
    </w:p>
    <w:p w:rsidR="004926D9" w:rsidRDefault="004926D9"/>
    <w:sectPr w:rsidR="004926D9" w:rsidSect="00492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383A"/>
    <w:multiLevelType w:val="multilevel"/>
    <w:tmpl w:val="FE50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6235F"/>
    <w:multiLevelType w:val="multilevel"/>
    <w:tmpl w:val="6DC8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3A7C"/>
    <w:rsid w:val="004926D9"/>
    <w:rsid w:val="0092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D9"/>
  </w:style>
  <w:style w:type="paragraph" w:styleId="Overskrift1">
    <w:name w:val="heading 1"/>
    <w:basedOn w:val="Normal"/>
    <w:link w:val="Overskrift1Tegn"/>
    <w:uiPriority w:val="9"/>
    <w:qFormat/>
    <w:rsid w:val="00923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923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23A7C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23A7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923A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maelstrom-articledatebar-published">
    <w:name w:val="maelstrom-articledatebar-published"/>
    <w:basedOn w:val="Standardskriftforavsnitt"/>
    <w:rsid w:val="00923A7C"/>
  </w:style>
  <w:style w:type="character" w:customStyle="1" w:styleId="am-is-vishidden">
    <w:name w:val="am-is-vishidden"/>
    <w:basedOn w:val="Standardskriftforavsnitt"/>
    <w:rsid w:val="00923A7C"/>
  </w:style>
  <w:style w:type="paragraph" w:customStyle="1" w:styleId="lpcontentrow1">
    <w:name w:val="lp_contentrow1"/>
    <w:basedOn w:val="Normal"/>
    <w:rsid w:val="0092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pcontentrow2">
    <w:name w:val="lp_contentrow2"/>
    <w:basedOn w:val="Normal"/>
    <w:rsid w:val="0092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pcontentrow4">
    <w:name w:val="lp_contentrow4"/>
    <w:basedOn w:val="Normal"/>
    <w:rsid w:val="0092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pcontentrow6">
    <w:name w:val="lp_contentrow6"/>
    <w:basedOn w:val="Normal"/>
    <w:rsid w:val="0092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pcontentrow7">
    <w:name w:val="lp_contentrow7"/>
    <w:basedOn w:val="Normal"/>
    <w:rsid w:val="0092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pcontentrow8">
    <w:name w:val="lp_contentrow8"/>
    <w:basedOn w:val="Normal"/>
    <w:rsid w:val="0092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pcontentrow10">
    <w:name w:val="lp_contentrow10"/>
    <w:basedOn w:val="Normal"/>
    <w:rsid w:val="0092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pcontentrow12">
    <w:name w:val="lp_contentrow12"/>
    <w:basedOn w:val="Normal"/>
    <w:rsid w:val="0092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pcontentrow13">
    <w:name w:val="lp_contentrow13"/>
    <w:basedOn w:val="Normal"/>
    <w:rsid w:val="0092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pcontentrow15">
    <w:name w:val="lp_contentrow15"/>
    <w:basedOn w:val="Normal"/>
    <w:rsid w:val="0092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lpcontentrow17">
    <w:name w:val="lp_contentrow17"/>
    <w:basedOn w:val="Normal"/>
    <w:rsid w:val="0092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923A7C"/>
    <w:rPr>
      <w:i/>
      <w:iCs/>
    </w:rPr>
  </w:style>
  <w:style w:type="paragraph" w:customStyle="1" w:styleId="lpcontentrow18">
    <w:name w:val="lp_contentrow18"/>
    <w:basedOn w:val="Normal"/>
    <w:rsid w:val="0092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23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3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290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81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8140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731">
          <w:marLeft w:val="-125"/>
          <w:marRight w:val="-125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7937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6226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19375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1747">
                              <w:marLeft w:val="-626"/>
                              <w:marRight w:val="-37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42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621890">
                              <w:marLeft w:val="-626"/>
                              <w:marRight w:val="-37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310455">
                              <w:marLeft w:val="-626"/>
                              <w:marRight w:val="-37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9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.johannes.ovretveit@firda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541</Words>
  <Characters>2869</Characters>
  <Application>Microsoft Office Word</Application>
  <DocSecurity>0</DocSecurity>
  <Lines>23</Lines>
  <Paragraphs>6</Paragraphs>
  <ScaleCrop>false</ScaleCrop>
  <Company>Microsoft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Gudmund</dc:creator>
  <cp:lastModifiedBy>Gudmund</cp:lastModifiedBy>
  <cp:revision>1</cp:revision>
  <dcterms:created xsi:type="dcterms:W3CDTF">2019-08-29T06:32:00Z</dcterms:created>
  <dcterms:modified xsi:type="dcterms:W3CDTF">2019-08-29T06:34:00Z</dcterms:modified>
</cp:coreProperties>
</file>